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060" w:rsidRDefault="000378A9" w:rsidP="009228A8">
      <w:pPr>
        <w:jc w:val="center"/>
        <w:rPr>
          <w:b/>
        </w:rPr>
      </w:pPr>
      <w:smartTag w:uri="urn:schemas-microsoft-com:office:smarttags" w:element="place">
        <w:smartTag w:uri="urn:schemas-microsoft-com:office:smarttags" w:element="PlaceName">
          <w:r>
            <w:rPr>
              <w:b/>
            </w:rPr>
            <w:t>Johnston</w:t>
          </w:r>
        </w:smartTag>
        <w:r>
          <w:rPr>
            <w:b/>
          </w:rPr>
          <w:t xml:space="preserve"> </w:t>
        </w:r>
        <w:smartTag w:uri="urn:schemas-microsoft-com:office:smarttags" w:element="PlaceType">
          <w:r>
            <w:rPr>
              <w:b/>
            </w:rPr>
            <w:t>County</w:t>
          </w:r>
        </w:smartTag>
      </w:smartTag>
      <w:r>
        <w:rPr>
          <w:b/>
        </w:rPr>
        <w:t xml:space="preserve"> Regional Housing Committee</w:t>
      </w:r>
    </w:p>
    <w:p w:rsidR="009228A8" w:rsidRDefault="009228A8" w:rsidP="009228A8">
      <w:pPr>
        <w:jc w:val="center"/>
        <w:rPr>
          <w:b/>
        </w:rPr>
      </w:pPr>
      <w:r>
        <w:rPr>
          <w:b/>
        </w:rPr>
        <w:t>NC Balance of State Continuum of Care</w:t>
      </w:r>
    </w:p>
    <w:p w:rsidR="009228A8" w:rsidRDefault="009228A8" w:rsidP="009228A8">
      <w:pPr>
        <w:jc w:val="center"/>
        <w:rPr>
          <w:b/>
        </w:rPr>
      </w:pPr>
    </w:p>
    <w:p w:rsidR="00291060" w:rsidRDefault="00291060" w:rsidP="00291060">
      <w:pPr>
        <w:jc w:val="center"/>
        <w:rPr>
          <w:b/>
        </w:rPr>
      </w:pPr>
      <w:r>
        <w:rPr>
          <w:b/>
        </w:rPr>
        <w:t xml:space="preserve">Meeting Minutes from </w:t>
      </w:r>
      <w:r w:rsidR="004E1A5A">
        <w:rPr>
          <w:b/>
        </w:rPr>
        <w:t>December 20, 2012</w:t>
      </w:r>
    </w:p>
    <w:p w:rsidR="008A7B51" w:rsidRDefault="008A7B51"/>
    <w:p w:rsidR="008A7B51" w:rsidRDefault="008A7B51">
      <w:pPr>
        <w:rPr>
          <w:b/>
          <w:u w:val="single"/>
        </w:rPr>
      </w:pPr>
      <w:r>
        <w:rPr>
          <w:b/>
          <w:u w:val="single"/>
        </w:rPr>
        <w:t>In Attendance:</w:t>
      </w:r>
    </w:p>
    <w:p w:rsidR="008A7B51" w:rsidRDefault="008A7B51">
      <w:pPr>
        <w:rPr>
          <w:b/>
          <w:u w:val="single"/>
        </w:rPr>
      </w:pPr>
    </w:p>
    <w:p w:rsidR="008A7B51" w:rsidRDefault="008A7B51"/>
    <w:p w:rsidR="00723E3C" w:rsidRDefault="00723E3C">
      <w:r>
        <w:t xml:space="preserve">Ellen Blackman, </w:t>
      </w:r>
      <w:smartTag w:uri="urn:schemas-microsoft-com:office:smarttags" w:element="place">
        <w:smartTag w:uri="urn:schemas-microsoft-com:office:smarttags" w:element="PlaceName">
          <w:r>
            <w:t>Johnston</w:t>
          </w:r>
        </w:smartTag>
        <w:r>
          <w:t xml:space="preserve"> </w:t>
        </w:r>
        <w:smartTag w:uri="urn:schemas-microsoft-com:office:smarttags" w:element="PlaceType">
          <w:r>
            <w:t>County</w:t>
          </w:r>
        </w:smartTag>
      </w:smartTag>
      <w:r>
        <w:t xml:space="preserve"> Mental Health</w:t>
      </w:r>
    </w:p>
    <w:p w:rsidR="001C0E1A" w:rsidRDefault="001C0E1A">
      <w:r>
        <w:t>Keri Christensen, Harbor</w:t>
      </w:r>
    </w:p>
    <w:p w:rsidR="001C0E1A" w:rsidRDefault="001C0E1A">
      <w:r>
        <w:t>Warren Grimes, Smithfield Housing Authority</w:t>
      </w:r>
    </w:p>
    <w:p w:rsidR="008A7B51" w:rsidRPr="002A2397" w:rsidRDefault="008A7B51">
      <w:pPr>
        <w:rPr>
          <w:u w:val="single"/>
        </w:rPr>
      </w:pPr>
      <w:r>
        <w:t>Tonia McCormick, Johnston County Health Department</w:t>
      </w:r>
    </w:p>
    <w:p w:rsidR="007F3A05" w:rsidRDefault="007F3A05">
      <w:r>
        <w:t>Sandra Norris, Johnston County Housing</w:t>
      </w:r>
      <w:r w:rsidR="0006468E">
        <w:t xml:space="preserve"> Assistance Payments Program</w:t>
      </w:r>
    </w:p>
    <w:p w:rsidR="008A7B51" w:rsidRDefault="00723E3C">
      <w:r>
        <w:t>Cherri Swails, Johnston Recovery Services</w:t>
      </w:r>
    </w:p>
    <w:p w:rsidR="004E1A5A" w:rsidRDefault="004E1A5A">
      <w:r>
        <w:t>Candice Warwick, Johnston County Emergency Management Services</w:t>
      </w:r>
    </w:p>
    <w:p w:rsidR="001C0E1A" w:rsidRDefault="001C0E1A">
      <w:pPr>
        <w:rPr>
          <w:b/>
          <w:u w:val="single"/>
        </w:rPr>
      </w:pPr>
    </w:p>
    <w:p w:rsidR="000378A9" w:rsidRPr="00723E3C" w:rsidRDefault="000378A9">
      <w:pPr>
        <w:rPr>
          <w:b/>
          <w:u w:val="single"/>
        </w:rPr>
      </w:pPr>
      <w:r w:rsidRPr="00723E3C">
        <w:rPr>
          <w:b/>
          <w:u w:val="single"/>
        </w:rPr>
        <w:t>Introductions</w:t>
      </w:r>
      <w:r w:rsidR="000038D0">
        <w:rPr>
          <w:b/>
          <w:u w:val="single"/>
        </w:rPr>
        <w:t>:</w:t>
      </w:r>
    </w:p>
    <w:p w:rsidR="00723E3C" w:rsidRDefault="00723E3C"/>
    <w:p w:rsidR="000378A9" w:rsidRPr="00723E3C" w:rsidRDefault="00723E3C">
      <w:r>
        <w:t>Attendee introductions were made.</w:t>
      </w:r>
    </w:p>
    <w:p w:rsidR="000378A9" w:rsidRPr="00723E3C" w:rsidRDefault="000378A9"/>
    <w:p w:rsidR="00723E3C" w:rsidRPr="00723E3C" w:rsidRDefault="00723E3C">
      <w:pPr>
        <w:rPr>
          <w:b/>
          <w:u w:val="single"/>
        </w:rPr>
      </w:pPr>
      <w:r>
        <w:rPr>
          <w:b/>
          <w:u w:val="single"/>
        </w:rPr>
        <w:t>Approval of Meeting Minutes</w:t>
      </w:r>
      <w:r w:rsidR="000038D0">
        <w:rPr>
          <w:b/>
          <w:u w:val="single"/>
        </w:rPr>
        <w:t>:</w:t>
      </w:r>
    </w:p>
    <w:p w:rsidR="00723E3C" w:rsidRDefault="00723E3C"/>
    <w:p w:rsidR="000378A9" w:rsidRDefault="000378A9">
      <w:r>
        <w:t xml:space="preserve">Motion was made by </w:t>
      </w:r>
      <w:r w:rsidR="004E1A5A">
        <w:t>Sandra Norris</w:t>
      </w:r>
      <w:r w:rsidR="001C0E1A">
        <w:t xml:space="preserve"> and </w:t>
      </w:r>
      <w:r w:rsidR="00462FFD">
        <w:t xml:space="preserve">seconded by </w:t>
      </w:r>
      <w:r w:rsidR="004E1A5A">
        <w:t>Cherri Swails</w:t>
      </w:r>
      <w:r w:rsidR="00F4783B">
        <w:t xml:space="preserve"> </w:t>
      </w:r>
      <w:r>
        <w:t xml:space="preserve">to accept the minutes from the Thursday </w:t>
      </w:r>
      <w:r w:rsidR="004E1A5A">
        <w:t>November</w:t>
      </w:r>
      <w:r w:rsidR="001C0E1A">
        <w:t xml:space="preserve"> 1</w:t>
      </w:r>
      <w:r w:rsidR="004E1A5A">
        <w:t>5</w:t>
      </w:r>
      <w:r w:rsidR="00462FFD">
        <w:t>, 2012</w:t>
      </w:r>
      <w:r>
        <w:t xml:space="preserve"> meeting with </w:t>
      </w:r>
      <w:r w:rsidR="00F4783B">
        <w:t>no corrections being noted.</w:t>
      </w:r>
    </w:p>
    <w:p w:rsidR="007F7CC0" w:rsidRDefault="007F7CC0"/>
    <w:p w:rsidR="000038D0" w:rsidRPr="000038D0" w:rsidRDefault="000038D0">
      <w:pPr>
        <w:rPr>
          <w:b/>
          <w:u w:val="single"/>
        </w:rPr>
      </w:pPr>
      <w:r>
        <w:rPr>
          <w:b/>
          <w:u w:val="single"/>
        </w:rPr>
        <w:t>Emergency Solutions Grant:</w:t>
      </w:r>
    </w:p>
    <w:p w:rsidR="002853E7" w:rsidRDefault="00291060">
      <w:r>
        <w:t xml:space="preserve">Ellen </w:t>
      </w:r>
      <w:r w:rsidR="00994C28">
        <w:t xml:space="preserve">Blackman </w:t>
      </w:r>
      <w:r w:rsidR="00F4783B">
        <w:t>gave an update on the ESG app</w:t>
      </w:r>
      <w:r w:rsidR="00702953">
        <w:t xml:space="preserve">lication. </w:t>
      </w:r>
    </w:p>
    <w:p w:rsidR="004E1A5A" w:rsidRDefault="004E1A5A"/>
    <w:p w:rsidR="004E1A5A" w:rsidRDefault="004E1A5A"/>
    <w:p w:rsidR="008079F7" w:rsidRDefault="00B6530D">
      <w:pPr>
        <w:rPr>
          <w:b/>
          <w:u w:val="single"/>
        </w:rPr>
      </w:pPr>
      <w:r>
        <w:rPr>
          <w:b/>
          <w:u w:val="single"/>
        </w:rPr>
        <w:t xml:space="preserve">BoS Steering Committee Meeting Updates form </w:t>
      </w:r>
      <w:r w:rsidR="004E1A5A">
        <w:rPr>
          <w:b/>
          <w:u w:val="single"/>
        </w:rPr>
        <w:t>12-4</w:t>
      </w:r>
      <w:r>
        <w:rPr>
          <w:b/>
          <w:u w:val="single"/>
        </w:rPr>
        <w:t>-12</w:t>
      </w:r>
    </w:p>
    <w:p w:rsidR="008B0EAE" w:rsidRDefault="00A54D1C">
      <w:r>
        <w:t xml:space="preserve">The </w:t>
      </w:r>
      <w:r w:rsidR="00ED08A2">
        <w:t>primary</w:t>
      </w:r>
      <w:r>
        <w:t xml:space="preserve"> discussion </w:t>
      </w:r>
      <w:r w:rsidR="00ED08A2">
        <w:t>of</w:t>
      </w:r>
      <w:r>
        <w:t xml:space="preserve"> the 12-4-12 BoS Steering Committee meeting </w:t>
      </w:r>
      <w:r w:rsidR="00ED08A2">
        <w:t>was</w:t>
      </w:r>
      <w:r>
        <w:t xml:space="preserve"> the 2012 CoC applications. Johnston is not eligible to apply for this funding. </w:t>
      </w:r>
      <w:r w:rsidR="008B0EAE">
        <w:t xml:space="preserve">The 2012 </w:t>
      </w:r>
      <w:r w:rsidR="00ED08A2">
        <w:t>CoC NOFA</w:t>
      </w:r>
      <w:r w:rsidR="008B0EAE">
        <w:t xml:space="preserve"> was released on November 9, 2012. Ellen Blackman gave an overview of the </w:t>
      </w:r>
      <w:r w:rsidR="00162CDE">
        <w:t xml:space="preserve">BoS </w:t>
      </w:r>
      <w:r w:rsidR="008B0EAE">
        <w:t>COC application</w:t>
      </w:r>
      <w:r w:rsidR="00162CDE">
        <w:t xml:space="preserve"> process and the BoS scorecard subcommittee and project review committees. Ellen is serving as the Johnston representative for both of these subcommittees.  The BoS project review committee will have their final committee meet</w:t>
      </w:r>
      <w:r w:rsidR="00F55EE8">
        <w:t>ing on Wednesday January 2, 2013</w:t>
      </w:r>
      <w:r w:rsidR="00162CDE">
        <w:t xml:space="preserve"> to create the final ranked list of project applications that will be presented to the Steering Committee.  The BoS Steering </w:t>
      </w:r>
      <w:r>
        <w:t>C</w:t>
      </w:r>
      <w:r w:rsidR="00162CDE">
        <w:t>ommittee will meet</w:t>
      </w:r>
      <w:r w:rsidR="00F55EE8">
        <w:t xml:space="preserve"> </w:t>
      </w:r>
      <w:r w:rsidR="00162CDE">
        <w:t xml:space="preserve">on Thursday January 3, 2013 due to the New Year’s holiday. </w:t>
      </w:r>
      <w:r w:rsidR="005E25DB">
        <w:t>The CoC application deadline is January 19, 2013. All NC BoS applications must be finalized and ready to</w:t>
      </w:r>
      <w:r w:rsidR="00ED08A2">
        <w:t xml:space="preserve"> be</w:t>
      </w:r>
      <w:r w:rsidR="005E25DB">
        <w:t xml:space="preserve"> </w:t>
      </w:r>
      <w:r w:rsidR="009E3351">
        <w:t>submitted by</w:t>
      </w:r>
      <w:r w:rsidR="005E25DB">
        <w:t xml:space="preserve"> January 15, 2013.</w:t>
      </w:r>
    </w:p>
    <w:p w:rsidR="008B0EAE" w:rsidRDefault="008B0EAE"/>
    <w:p w:rsidR="00A54D1C" w:rsidRDefault="00A54D1C"/>
    <w:p w:rsidR="00A54D1C" w:rsidRDefault="00A54D1C">
      <w:pPr>
        <w:rPr>
          <w:b/>
          <w:u w:val="single"/>
        </w:rPr>
      </w:pPr>
      <w:r>
        <w:rPr>
          <w:b/>
          <w:u w:val="single"/>
        </w:rPr>
        <w:t>Point In Time Count</w:t>
      </w:r>
    </w:p>
    <w:p w:rsidR="00A54D1C" w:rsidRPr="00A54D1C" w:rsidRDefault="00A54D1C">
      <w:r>
        <w:t>The Point in Time (PIT) count will be held the night of January 30, 2013</w:t>
      </w:r>
      <w:r w:rsidR="00ED08A2">
        <w:t xml:space="preserve">. Tonia McCormick, Sandra Norris and Cherri Swails have volunteered to serve on a PIT </w:t>
      </w:r>
      <w:r w:rsidR="00ED08A2">
        <w:lastRenderedPageBreak/>
        <w:t xml:space="preserve">committee for Johnston County. The committee will be scheduling a meeting as soon as possible. </w:t>
      </w:r>
    </w:p>
    <w:p w:rsidR="001C0E1A" w:rsidRDefault="00264CF0">
      <w:pPr>
        <w:rPr>
          <w:b/>
          <w:u w:val="single"/>
        </w:rPr>
      </w:pPr>
      <w:r>
        <w:t xml:space="preserve">  </w:t>
      </w:r>
    </w:p>
    <w:p w:rsidR="00F95701" w:rsidRDefault="00F95701">
      <w:pPr>
        <w:rPr>
          <w:b/>
          <w:u w:val="single"/>
        </w:rPr>
      </w:pPr>
      <w:r>
        <w:rPr>
          <w:b/>
          <w:u w:val="single"/>
        </w:rPr>
        <w:t>Announcements:</w:t>
      </w:r>
    </w:p>
    <w:p w:rsidR="00E97B97" w:rsidRDefault="005E25DB">
      <w:r>
        <w:t>Warren Grimes stated that Johnson Court Apartments in Smithfield had a new site manager and they had some units available for rent.</w:t>
      </w:r>
    </w:p>
    <w:p w:rsidR="005E25DB" w:rsidRDefault="005E25DB">
      <w:pPr>
        <w:rPr>
          <w:b/>
          <w:u w:val="single"/>
        </w:rPr>
      </w:pPr>
    </w:p>
    <w:p w:rsidR="000C07E1" w:rsidRDefault="00E97B97">
      <w:pPr>
        <w:rPr>
          <w:b/>
          <w:u w:val="single"/>
        </w:rPr>
      </w:pPr>
      <w:r>
        <w:rPr>
          <w:b/>
          <w:u w:val="single"/>
        </w:rPr>
        <w:t>A</w:t>
      </w:r>
      <w:r w:rsidR="00821E8C">
        <w:rPr>
          <w:b/>
          <w:u w:val="single"/>
        </w:rPr>
        <w:t>djournment:</w:t>
      </w:r>
    </w:p>
    <w:p w:rsidR="00F95701" w:rsidRDefault="00F95701">
      <w:r>
        <w:t xml:space="preserve"> The next meeting will be held on </w:t>
      </w:r>
      <w:r w:rsidR="00E97B97">
        <w:t xml:space="preserve">January 17, 2013 </w:t>
      </w:r>
      <w:r w:rsidR="00F0132B">
        <w:t>at</w:t>
      </w:r>
      <w:r>
        <w:t xml:space="preserve"> 10:30</w:t>
      </w:r>
      <w:r w:rsidR="006E0C44">
        <w:t xml:space="preserve"> am</w:t>
      </w:r>
      <w:r w:rsidR="00F0132B">
        <w:t xml:space="preserve"> at the Johnston County Mental Health Center</w:t>
      </w:r>
      <w:r w:rsidR="001C0E1A">
        <w:t xml:space="preserve"> Conference Room</w:t>
      </w:r>
      <w:r w:rsidR="00F0132B">
        <w:t>.</w:t>
      </w:r>
      <w:r w:rsidR="006E0C44">
        <w:t xml:space="preserve"> </w:t>
      </w:r>
      <w:r>
        <w:t xml:space="preserve">  </w:t>
      </w:r>
    </w:p>
    <w:p w:rsidR="007831B7" w:rsidRDefault="007831B7"/>
    <w:p w:rsidR="007831B7" w:rsidRDefault="007831B7" w:rsidP="007831B7">
      <w:r>
        <w:t>*Beginning in January 2013, the two Housing Committee Meetings will</w:t>
      </w:r>
      <w:r w:rsidR="009E3351">
        <w:t xml:space="preserve"> be combined into one committee that will meet monthly on the third Thursday at 10:30 at the Johnston County Mental Health Center Conference room.</w:t>
      </w:r>
    </w:p>
    <w:p w:rsidR="00821E8C" w:rsidRPr="00821E8C" w:rsidRDefault="00821E8C">
      <w:r>
        <w:t xml:space="preserve"> </w:t>
      </w:r>
    </w:p>
    <w:p w:rsidR="00821E8C" w:rsidRPr="00821E8C" w:rsidRDefault="00821E8C">
      <w:pPr>
        <w:rPr>
          <w:b/>
          <w:u w:val="single"/>
        </w:rPr>
      </w:pPr>
    </w:p>
    <w:sectPr w:rsidR="00821E8C" w:rsidRPr="00821E8C" w:rsidSect="0037020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8A2" w:rsidRDefault="00ED08A2" w:rsidP="00ED08A2">
      <w:r>
        <w:separator/>
      </w:r>
    </w:p>
  </w:endnote>
  <w:endnote w:type="continuationSeparator" w:id="0">
    <w:p w:rsidR="00ED08A2" w:rsidRDefault="00ED08A2" w:rsidP="00ED08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8A2" w:rsidRDefault="00ED08A2" w:rsidP="00ED08A2">
      <w:r>
        <w:separator/>
      </w:r>
    </w:p>
  </w:footnote>
  <w:footnote w:type="continuationSeparator" w:id="0">
    <w:p w:rsidR="00ED08A2" w:rsidRDefault="00ED08A2" w:rsidP="00ED08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2F8D"/>
    <w:multiLevelType w:val="hybridMultilevel"/>
    <w:tmpl w:val="D0B402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3811ACD"/>
    <w:multiLevelType w:val="hybridMultilevel"/>
    <w:tmpl w:val="22D00C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8D4EEF"/>
    <w:multiLevelType w:val="hybridMultilevel"/>
    <w:tmpl w:val="87E4A7E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D7146DE"/>
    <w:multiLevelType w:val="hybridMultilevel"/>
    <w:tmpl w:val="DC6CB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characterSpacingControl w:val="doNotCompress"/>
  <w:footnotePr>
    <w:footnote w:id="-1"/>
    <w:footnote w:id="0"/>
  </w:footnotePr>
  <w:endnotePr>
    <w:endnote w:id="-1"/>
    <w:endnote w:id="0"/>
  </w:endnotePr>
  <w:compat/>
  <w:rsids>
    <w:rsidRoot w:val="000378A9"/>
    <w:rsid w:val="000038D0"/>
    <w:rsid w:val="000378A9"/>
    <w:rsid w:val="0006468E"/>
    <w:rsid w:val="000C07E1"/>
    <w:rsid w:val="00102583"/>
    <w:rsid w:val="00162CDE"/>
    <w:rsid w:val="001838D9"/>
    <w:rsid w:val="001C0E1A"/>
    <w:rsid w:val="001C2AA6"/>
    <w:rsid w:val="001D5CA5"/>
    <w:rsid w:val="001F2B88"/>
    <w:rsid w:val="00232CA4"/>
    <w:rsid w:val="002610C6"/>
    <w:rsid w:val="00264CF0"/>
    <w:rsid w:val="00277466"/>
    <w:rsid w:val="00283354"/>
    <w:rsid w:val="002853E7"/>
    <w:rsid w:val="00291060"/>
    <w:rsid w:val="002A2397"/>
    <w:rsid w:val="002D1A39"/>
    <w:rsid w:val="002D292A"/>
    <w:rsid w:val="002E3ADE"/>
    <w:rsid w:val="00370200"/>
    <w:rsid w:val="0037342F"/>
    <w:rsid w:val="0038070A"/>
    <w:rsid w:val="00380A36"/>
    <w:rsid w:val="00462FFD"/>
    <w:rsid w:val="00467B05"/>
    <w:rsid w:val="00493D81"/>
    <w:rsid w:val="004D176B"/>
    <w:rsid w:val="004E06A2"/>
    <w:rsid w:val="004E1A5A"/>
    <w:rsid w:val="005E25DB"/>
    <w:rsid w:val="005E52D5"/>
    <w:rsid w:val="006309EE"/>
    <w:rsid w:val="00633AE5"/>
    <w:rsid w:val="006456FE"/>
    <w:rsid w:val="00645808"/>
    <w:rsid w:val="00666826"/>
    <w:rsid w:val="006A6D7C"/>
    <w:rsid w:val="006B166A"/>
    <w:rsid w:val="006C02F9"/>
    <w:rsid w:val="006E0C44"/>
    <w:rsid w:val="00702953"/>
    <w:rsid w:val="00711DFF"/>
    <w:rsid w:val="00723E3C"/>
    <w:rsid w:val="007670F4"/>
    <w:rsid w:val="007831B7"/>
    <w:rsid w:val="00794D62"/>
    <w:rsid w:val="007E1C30"/>
    <w:rsid w:val="007F3A05"/>
    <w:rsid w:val="007F7CC0"/>
    <w:rsid w:val="008059CA"/>
    <w:rsid w:val="008079F7"/>
    <w:rsid w:val="00821E8C"/>
    <w:rsid w:val="0083087E"/>
    <w:rsid w:val="00847A71"/>
    <w:rsid w:val="00857141"/>
    <w:rsid w:val="00867930"/>
    <w:rsid w:val="0087477C"/>
    <w:rsid w:val="008A7B51"/>
    <w:rsid w:val="008B0EAE"/>
    <w:rsid w:val="009228A8"/>
    <w:rsid w:val="009717E1"/>
    <w:rsid w:val="00975A81"/>
    <w:rsid w:val="009769EC"/>
    <w:rsid w:val="00994C28"/>
    <w:rsid w:val="009950C1"/>
    <w:rsid w:val="009A5CE0"/>
    <w:rsid w:val="009A70AB"/>
    <w:rsid w:val="009E3351"/>
    <w:rsid w:val="00A54D1C"/>
    <w:rsid w:val="00A75695"/>
    <w:rsid w:val="00AA50FA"/>
    <w:rsid w:val="00AD1816"/>
    <w:rsid w:val="00AF2310"/>
    <w:rsid w:val="00AF47D0"/>
    <w:rsid w:val="00B6530D"/>
    <w:rsid w:val="00BC027F"/>
    <w:rsid w:val="00BC3279"/>
    <w:rsid w:val="00BC3B9F"/>
    <w:rsid w:val="00C03217"/>
    <w:rsid w:val="00CC50A5"/>
    <w:rsid w:val="00CF6DE0"/>
    <w:rsid w:val="00D10A42"/>
    <w:rsid w:val="00D14B47"/>
    <w:rsid w:val="00D4546D"/>
    <w:rsid w:val="00D54602"/>
    <w:rsid w:val="00D559E0"/>
    <w:rsid w:val="00DC38CC"/>
    <w:rsid w:val="00E11458"/>
    <w:rsid w:val="00E150DC"/>
    <w:rsid w:val="00E4056C"/>
    <w:rsid w:val="00E52925"/>
    <w:rsid w:val="00E97B97"/>
    <w:rsid w:val="00EB3469"/>
    <w:rsid w:val="00EC2576"/>
    <w:rsid w:val="00ED08A2"/>
    <w:rsid w:val="00EE4308"/>
    <w:rsid w:val="00EF12D6"/>
    <w:rsid w:val="00F0132B"/>
    <w:rsid w:val="00F043B7"/>
    <w:rsid w:val="00F4783B"/>
    <w:rsid w:val="00F55EE8"/>
    <w:rsid w:val="00F86FF7"/>
    <w:rsid w:val="00F95701"/>
    <w:rsid w:val="00FA4DA7"/>
    <w:rsid w:val="00FE05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02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0AB"/>
    <w:pPr>
      <w:ind w:left="720"/>
      <w:contextualSpacing/>
    </w:pPr>
  </w:style>
  <w:style w:type="paragraph" w:styleId="Header">
    <w:name w:val="header"/>
    <w:basedOn w:val="Normal"/>
    <w:link w:val="HeaderChar"/>
    <w:rsid w:val="00ED08A2"/>
    <w:pPr>
      <w:tabs>
        <w:tab w:val="center" w:pos="4680"/>
        <w:tab w:val="right" w:pos="9360"/>
      </w:tabs>
    </w:pPr>
  </w:style>
  <w:style w:type="character" w:customStyle="1" w:styleId="HeaderChar">
    <w:name w:val="Header Char"/>
    <w:basedOn w:val="DefaultParagraphFont"/>
    <w:link w:val="Header"/>
    <w:rsid w:val="00ED08A2"/>
    <w:rPr>
      <w:sz w:val="24"/>
      <w:szCs w:val="24"/>
    </w:rPr>
  </w:style>
  <w:style w:type="paragraph" w:styleId="Footer">
    <w:name w:val="footer"/>
    <w:basedOn w:val="Normal"/>
    <w:link w:val="FooterChar"/>
    <w:rsid w:val="00ED08A2"/>
    <w:pPr>
      <w:tabs>
        <w:tab w:val="center" w:pos="4680"/>
        <w:tab w:val="right" w:pos="9360"/>
      </w:tabs>
    </w:pPr>
  </w:style>
  <w:style w:type="character" w:customStyle="1" w:styleId="FooterChar">
    <w:name w:val="Footer Char"/>
    <w:basedOn w:val="DefaultParagraphFont"/>
    <w:link w:val="Footer"/>
    <w:rsid w:val="00ED08A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2</Pages>
  <Words>383</Words>
  <Characters>2123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Johnston County Regional Housing Committee, NC Balance of State Continuum of Care</vt:lpstr>
    </vt:vector>
  </TitlesOfParts>
  <Company>Johnston County Mental Health Dept.</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Johnston County Regional Housing Committee, NC Balance of State Continuum of Care</dc:title>
  <dc:creator>eblackman</dc:creator>
  <cp:lastModifiedBy>eblackman</cp:lastModifiedBy>
  <cp:revision>6</cp:revision>
  <cp:lastPrinted>2013-01-11T16:36:00Z</cp:lastPrinted>
  <dcterms:created xsi:type="dcterms:W3CDTF">2012-12-21T15:38:00Z</dcterms:created>
  <dcterms:modified xsi:type="dcterms:W3CDTF">2013-01-11T16:37:00Z</dcterms:modified>
</cp:coreProperties>
</file>