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B64" w:rsidRPr="006378AF" w:rsidRDefault="003C08BF">
      <w:pPr>
        <w:pStyle w:val="MeetingTitle"/>
        <w:rPr>
          <w:sz w:val="40"/>
          <w:szCs w:val="40"/>
        </w:rPr>
      </w:pPr>
      <w:r w:rsidRPr="006378AF">
        <w:rPr>
          <w:sz w:val="40"/>
          <w:szCs w:val="40"/>
        </w:rPr>
        <w:t xml:space="preserve">Southeastern </w:t>
      </w:r>
      <w:r w:rsidR="006378AF" w:rsidRPr="006378AF">
        <w:rPr>
          <w:sz w:val="40"/>
          <w:szCs w:val="40"/>
        </w:rPr>
        <w:t>Regional</w:t>
      </w:r>
      <w:r w:rsidRPr="006378AF">
        <w:rPr>
          <w:sz w:val="40"/>
          <w:szCs w:val="40"/>
        </w:rPr>
        <w:t xml:space="preserve"> Homelessness Committee</w:t>
      </w:r>
    </w:p>
    <w:sdt>
      <w:sdtPr>
        <w:rPr>
          <w:sz w:val="24"/>
          <w:szCs w:val="24"/>
        </w:rPr>
        <w:id w:val="63719735"/>
        <w:placeholder>
          <w:docPart w:val="3B0C82C843374486BC2FCABCEC95C42B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13-03-20T00:00:00Z">
          <w:dateFormat w:val="M/d/yyyy"/>
          <w:lid w:val="en-US"/>
          <w:storeMappedDataAs w:val="dateTime"/>
          <w:calendar w:val="gregorian"/>
        </w:date>
      </w:sdtPr>
      <w:sdtEndPr/>
      <w:sdtContent>
        <w:p w:rsidR="00575B64" w:rsidRPr="006378AF" w:rsidRDefault="00BE7A0A">
          <w:pPr>
            <w:pStyle w:val="DateTime"/>
            <w:rPr>
              <w:sz w:val="24"/>
              <w:szCs w:val="24"/>
            </w:rPr>
          </w:pPr>
          <w:r>
            <w:rPr>
              <w:sz w:val="24"/>
              <w:szCs w:val="24"/>
            </w:rPr>
            <w:t>3/20/2013</w:t>
          </w:r>
        </w:p>
      </w:sdtContent>
    </w:sdt>
    <w:p w:rsidR="00575B64" w:rsidRDefault="003C08BF">
      <w:pPr>
        <w:pStyle w:val="DateTime"/>
        <w:rPr>
          <w:sz w:val="24"/>
          <w:szCs w:val="24"/>
        </w:rPr>
      </w:pPr>
      <w:r w:rsidRPr="006378AF">
        <w:rPr>
          <w:sz w:val="24"/>
          <w:szCs w:val="24"/>
        </w:rPr>
        <w:t>11:00 am</w:t>
      </w:r>
    </w:p>
    <w:p w:rsidR="00BE7A0A" w:rsidRDefault="00BE7A0A">
      <w:pPr>
        <w:pStyle w:val="DateTime"/>
        <w:rPr>
          <w:sz w:val="24"/>
          <w:szCs w:val="24"/>
        </w:rPr>
      </w:pPr>
      <w:r>
        <w:rPr>
          <w:sz w:val="24"/>
          <w:szCs w:val="24"/>
        </w:rPr>
        <w:t>Lumbee Tribe Building – HWY 711</w:t>
      </w:r>
    </w:p>
    <w:p w:rsidR="00BE7A0A" w:rsidRPr="006378AF" w:rsidRDefault="00BE7A0A">
      <w:pPr>
        <w:pStyle w:val="DateTime"/>
        <w:rPr>
          <w:sz w:val="24"/>
          <w:szCs w:val="24"/>
        </w:rPr>
      </w:pPr>
      <w:r>
        <w:rPr>
          <w:sz w:val="24"/>
          <w:szCs w:val="24"/>
        </w:rPr>
        <w:t>Pembroke, NC</w:t>
      </w:r>
      <w:bookmarkStart w:id="0" w:name="_GoBack"/>
      <w:bookmarkEnd w:id="0"/>
    </w:p>
    <w:p w:rsidR="00575B64" w:rsidRPr="006378AF" w:rsidRDefault="008D7E4B">
      <w:pPr>
        <w:pStyle w:val="AgendaInformation"/>
        <w:rPr>
          <w:sz w:val="24"/>
          <w:szCs w:val="24"/>
        </w:rPr>
      </w:pPr>
      <w:r w:rsidRPr="006378AF">
        <w:rPr>
          <w:sz w:val="24"/>
          <w:szCs w:val="24"/>
        </w:rPr>
        <w:t xml:space="preserve">Meeting called by: </w:t>
      </w:r>
      <w:sdt>
        <w:sdtPr>
          <w:rPr>
            <w:sz w:val="24"/>
            <w:szCs w:val="24"/>
          </w:rPr>
          <w:alias w:val="Author"/>
          <w:id w:val="63719740"/>
          <w:placeholder>
            <w:docPart w:val="EC66835E4F9E4EDBADDDA9F50AE67844"/>
          </w:placeholder>
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<w:text/>
        </w:sdtPr>
        <w:sdtEndPr/>
        <w:sdtContent>
          <w:r w:rsidR="006378AF">
            <w:rPr>
              <w:sz w:val="24"/>
              <w:szCs w:val="24"/>
            </w:rPr>
            <w:t>Standing Monthly Meeting – 3rd Wednesday at 11:00 am</w:t>
          </w:r>
        </w:sdtContent>
      </w:sdt>
    </w:p>
    <w:p w:rsidR="00575B64" w:rsidRPr="006378AF" w:rsidRDefault="00575B64">
      <w:pPr>
        <w:pStyle w:val="AgendaInformation"/>
        <w:rPr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43" w:type="dxa"/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</w:tblPr>
      <w:tblGrid>
        <w:gridCol w:w="2088"/>
        <w:gridCol w:w="3816"/>
        <w:gridCol w:w="2952"/>
      </w:tblGrid>
      <w:tr w:rsidR="00575B64" w:rsidRPr="006378AF">
        <w:tc>
          <w:tcPr>
            <w:tcW w:w="2088" w:type="dxa"/>
          </w:tcPr>
          <w:p w:rsidR="00575B64" w:rsidRPr="006378AF" w:rsidRDefault="003C08BF" w:rsidP="003C08BF">
            <w:pPr>
              <w:pStyle w:val="Event"/>
              <w:rPr>
                <w:sz w:val="24"/>
                <w:szCs w:val="24"/>
              </w:rPr>
            </w:pPr>
            <w:r w:rsidRPr="006378AF">
              <w:rPr>
                <w:sz w:val="24"/>
                <w:szCs w:val="24"/>
              </w:rPr>
              <w:t>11:00 – 11:15</w:t>
            </w:r>
          </w:p>
        </w:tc>
        <w:tc>
          <w:tcPr>
            <w:tcW w:w="3816" w:type="dxa"/>
          </w:tcPr>
          <w:p w:rsidR="00575B64" w:rsidRPr="006378AF" w:rsidRDefault="006378AF">
            <w:pPr>
              <w:pStyle w:val="Event-Bol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Welcome and Introductions</w:t>
            </w:r>
          </w:p>
          <w:p w:rsidR="00575B64" w:rsidRPr="006378AF" w:rsidRDefault="003C08BF" w:rsidP="006378AF">
            <w:pPr>
              <w:pStyle w:val="Event"/>
              <w:rPr>
                <w:sz w:val="24"/>
                <w:szCs w:val="24"/>
              </w:rPr>
            </w:pPr>
            <w:r w:rsidRPr="006378AF">
              <w:rPr>
                <w:sz w:val="24"/>
                <w:szCs w:val="24"/>
              </w:rPr>
              <w:t>Information sharing</w:t>
            </w:r>
            <w:r w:rsidR="006378AF">
              <w:rPr>
                <w:sz w:val="24"/>
                <w:szCs w:val="24"/>
              </w:rPr>
              <w:t xml:space="preserve"> – </w:t>
            </w:r>
            <w:r w:rsidR="00BE7A0A">
              <w:rPr>
                <w:sz w:val="24"/>
                <w:szCs w:val="24"/>
              </w:rPr>
              <w:t>What we do</w:t>
            </w:r>
          </w:p>
        </w:tc>
        <w:tc>
          <w:tcPr>
            <w:tcW w:w="2952" w:type="dxa"/>
          </w:tcPr>
          <w:p w:rsidR="00575B64" w:rsidRPr="006378AF" w:rsidRDefault="00575B64">
            <w:pPr>
              <w:pStyle w:val="Event"/>
              <w:rPr>
                <w:sz w:val="24"/>
                <w:szCs w:val="24"/>
              </w:rPr>
            </w:pPr>
          </w:p>
          <w:p w:rsidR="00575B64" w:rsidRPr="006378AF" w:rsidRDefault="00BE7A0A" w:rsidP="003C08BF">
            <w:pPr>
              <w:pStyle w:val="Even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Everyone</w:t>
            </w:r>
          </w:p>
        </w:tc>
      </w:tr>
      <w:tr w:rsidR="00575B64" w:rsidRPr="006378AF">
        <w:tc>
          <w:tcPr>
            <w:tcW w:w="2088" w:type="dxa"/>
          </w:tcPr>
          <w:p w:rsidR="00575B64" w:rsidRPr="006378AF" w:rsidRDefault="003C08BF" w:rsidP="003C08BF">
            <w:pPr>
              <w:pStyle w:val="Event"/>
              <w:rPr>
                <w:sz w:val="24"/>
                <w:szCs w:val="24"/>
              </w:rPr>
            </w:pPr>
            <w:r w:rsidRPr="006378AF">
              <w:rPr>
                <w:sz w:val="24"/>
                <w:szCs w:val="24"/>
              </w:rPr>
              <w:t>11:15 – 11:30</w:t>
            </w:r>
          </w:p>
        </w:tc>
        <w:tc>
          <w:tcPr>
            <w:tcW w:w="3816" w:type="dxa"/>
          </w:tcPr>
          <w:p w:rsidR="00575B64" w:rsidRPr="006378AF" w:rsidRDefault="00BE7A0A">
            <w:pPr>
              <w:pStyle w:val="Event-Bol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Reviewing the PIT</w:t>
            </w:r>
          </w:p>
          <w:p w:rsidR="00BE7A0A" w:rsidRDefault="00BE7A0A" w:rsidP="003C08BF">
            <w:pPr>
              <w:pStyle w:val="Even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Reflections – Evaluation</w:t>
            </w:r>
          </w:p>
          <w:p w:rsidR="00BE7A0A" w:rsidRDefault="00BE7A0A" w:rsidP="003C08BF">
            <w:pPr>
              <w:pStyle w:val="Even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Next year’s PIT</w:t>
            </w:r>
          </w:p>
          <w:p w:rsidR="00575B64" w:rsidRPr="006378AF" w:rsidRDefault="00575B64">
            <w:pPr>
              <w:pStyle w:val="Event"/>
              <w:rPr>
                <w:sz w:val="24"/>
                <w:szCs w:val="24"/>
              </w:rPr>
            </w:pPr>
          </w:p>
        </w:tc>
        <w:tc>
          <w:tcPr>
            <w:tcW w:w="2952" w:type="dxa"/>
          </w:tcPr>
          <w:p w:rsidR="00575B64" w:rsidRPr="006378AF" w:rsidRDefault="00575B64">
            <w:pPr>
              <w:pStyle w:val="Event"/>
              <w:rPr>
                <w:sz w:val="24"/>
                <w:szCs w:val="24"/>
              </w:rPr>
            </w:pPr>
          </w:p>
          <w:p w:rsidR="00575B64" w:rsidRPr="006378AF" w:rsidRDefault="00BE7A0A" w:rsidP="003C08BF">
            <w:pPr>
              <w:pStyle w:val="Even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Everyone</w:t>
            </w:r>
          </w:p>
        </w:tc>
      </w:tr>
      <w:tr w:rsidR="00575B64" w:rsidRPr="006378AF">
        <w:tc>
          <w:tcPr>
            <w:tcW w:w="2088" w:type="dxa"/>
          </w:tcPr>
          <w:p w:rsidR="00575B64" w:rsidRPr="006378AF" w:rsidRDefault="003C08BF" w:rsidP="003C08BF">
            <w:pPr>
              <w:pStyle w:val="Event"/>
              <w:rPr>
                <w:sz w:val="24"/>
                <w:szCs w:val="24"/>
              </w:rPr>
            </w:pPr>
            <w:r w:rsidRPr="006378AF">
              <w:rPr>
                <w:sz w:val="24"/>
                <w:szCs w:val="24"/>
              </w:rPr>
              <w:t>11:30 – 11:45</w:t>
            </w:r>
          </w:p>
        </w:tc>
        <w:tc>
          <w:tcPr>
            <w:tcW w:w="3816" w:type="dxa"/>
          </w:tcPr>
          <w:p w:rsidR="00575B64" w:rsidRPr="006378AF" w:rsidRDefault="00BE7A0A">
            <w:pPr>
              <w:pStyle w:val="Event-Bol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Changes in Residential facilities  </w:t>
            </w:r>
          </w:p>
          <w:p w:rsidR="003C08BF" w:rsidRPr="006378AF" w:rsidRDefault="00BE7A0A" w:rsidP="003C08BF">
            <w:pPr>
              <w:pStyle w:val="Even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ACH/DOJ – PCS changes</w:t>
            </w:r>
          </w:p>
        </w:tc>
        <w:tc>
          <w:tcPr>
            <w:tcW w:w="2952" w:type="dxa"/>
          </w:tcPr>
          <w:p w:rsidR="00575B64" w:rsidRPr="006378AF" w:rsidRDefault="00575B64">
            <w:pPr>
              <w:pStyle w:val="Event"/>
              <w:rPr>
                <w:sz w:val="24"/>
                <w:szCs w:val="24"/>
              </w:rPr>
            </w:pPr>
          </w:p>
          <w:p w:rsidR="00575B64" w:rsidRPr="006378AF" w:rsidRDefault="00BE7A0A" w:rsidP="003C08BF">
            <w:pPr>
              <w:pStyle w:val="Even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Mike</w:t>
            </w:r>
          </w:p>
        </w:tc>
      </w:tr>
      <w:tr w:rsidR="00575B64" w:rsidRPr="006378AF">
        <w:tc>
          <w:tcPr>
            <w:tcW w:w="2088" w:type="dxa"/>
          </w:tcPr>
          <w:p w:rsidR="00575B64" w:rsidRPr="006378AF" w:rsidRDefault="003C08BF" w:rsidP="003C08BF">
            <w:pPr>
              <w:pStyle w:val="Event"/>
              <w:rPr>
                <w:rStyle w:val="PlaceholderText"/>
                <w:color w:val="auto"/>
                <w:sz w:val="24"/>
                <w:szCs w:val="24"/>
              </w:rPr>
            </w:pPr>
            <w:r w:rsidRPr="006378AF">
              <w:rPr>
                <w:rStyle w:val="PlaceholderText"/>
                <w:color w:val="auto"/>
                <w:sz w:val="24"/>
                <w:szCs w:val="24"/>
              </w:rPr>
              <w:t>11:45 – 11:55</w:t>
            </w:r>
          </w:p>
        </w:tc>
        <w:tc>
          <w:tcPr>
            <w:tcW w:w="3816" w:type="dxa"/>
          </w:tcPr>
          <w:p w:rsidR="00575B64" w:rsidRPr="006378AF" w:rsidRDefault="00BE7A0A">
            <w:pPr>
              <w:pStyle w:val="Event-Bol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Shelter + Care </w:t>
            </w:r>
          </w:p>
          <w:p w:rsidR="00BE7A0A" w:rsidRDefault="00BE7A0A" w:rsidP="003C08BF">
            <w:pPr>
              <w:pStyle w:val="Even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Purpose and History</w:t>
            </w:r>
          </w:p>
          <w:p w:rsidR="00575B64" w:rsidRPr="006378AF" w:rsidRDefault="00BE7A0A" w:rsidP="003C08BF">
            <w:pPr>
              <w:pStyle w:val="Even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it works</w:t>
            </w:r>
          </w:p>
          <w:p w:rsidR="006378AF" w:rsidRPr="006378AF" w:rsidRDefault="006378AF" w:rsidP="003C08BF">
            <w:pPr>
              <w:pStyle w:val="Event"/>
              <w:rPr>
                <w:sz w:val="24"/>
                <w:szCs w:val="24"/>
              </w:rPr>
            </w:pPr>
          </w:p>
        </w:tc>
        <w:tc>
          <w:tcPr>
            <w:tcW w:w="2952" w:type="dxa"/>
          </w:tcPr>
          <w:p w:rsidR="00575B64" w:rsidRPr="006378AF" w:rsidRDefault="00575B64">
            <w:pPr>
              <w:pStyle w:val="Event"/>
              <w:rPr>
                <w:sz w:val="24"/>
                <w:szCs w:val="24"/>
              </w:rPr>
            </w:pPr>
          </w:p>
          <w:p w:rsidR="00575B64" w:rsidRPr="006378AF" w:rsidRDefault="00BE7A0A" w:rsidP="003C08BF">
            <w:pPr>
              <w:pStyle w:val="Even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Mike</w:t>
            </w:r>
          </w:p>
        </w:tc>
      </w:tr>
    </w:tbl>
    <w:p w:rsidR="00575B64" w:rsidRPr="006378AF" w:rsidRDefault="00575B64" w:rsidP="00BE7A0A">
      <w:pPr>
        <w:pStyle w:val="MeetingTitle"/>
        <w:rPr>
          <w:sz w:val="24"/>
          <w:szCs w:val="24"/>
        </w:rPr>
      </w:pPr>
    </w:p>
    <w:sectPr w:rsidR="00575B64" w:rsidRPr="006378AF" w:rsidSect="00575B64">
      <w:headerReference w:type="default" r:id="rId10"/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801" w:rsidRDefault="007E1801">
      <w:r>
        <w:separator/>
      </w:r>
    </w:p>
  </w:endnote>
  <w:endnote w:type="continuationSeparator" w:id="0">
    <w:p w:rsidR="007E1801" w:rsidRDefault="007E1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801" w:rsidRDefault="007E1801">
      <w:r>
        <w:separator/>
      </w:r>
    </w:p>
  </w:footnote>
  <w:footnote w:type="continuationSeparator" w:id="0">
    <w:p w:rsidR="007E1801" w:rsidRDefault="007E1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B64" w:rsidRDefault="008D7E4B">
    <w:pPr>
      <w:pStyle w:val="AgendaHeading"/>
    </w:pPr>
    <w:proofErr w:type="gramStart"/>
    <w:r>
      <w:t>agenda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A386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B516B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90B4F5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3A089F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8BF"/>
    <w:rsid w:val="00131ABE"/>
    <w:rsid w:val="003C08BF"/>
    <w:rsid w:val="00575B64"/>
    <w:rsid w:val="006378AF"/>
    <w:rsid w:val="007E1801"/>
    <w:rsid w:val="008D7265"/>
    <w:rsid w:val="008D7E4B"/>
    <w:rsid w:val="00BE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uiPriority="6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B64"/>
    <w:pPr>
      <w:spacing w:after="0" w:line="240" w:lineRule="auto"/>
    </w:pPr>
    <w:rPr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1"/>
    <w:unhideWhenUsed/>
    <w:rsid w:val="00575B64"/>
    <w:pPr>
      <w:spacing w:before="3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sid w:val="00575B64"/>
    <w:rPr>
      <w:color w:val="D9D9D9" w:themeColor="background1" w:themeShade="D9"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1"/>
    <w:rsid w:val="00575B64"/>
    <w:rPr>
      <w:b/>
      <w:sz w:val="18"/>
    </w:rPr>
  </w:style>
  <w:style w:type="character" w:styleId="PlaceholderText">
    <w:name w:val="Placeholder Text"/>
    <w:basedOn w:val="DefaultParagraphFont"/>
    <w:uiPriority w:val="99"/>
    <w:semiHidden/>
    <w:rsid w:val="00575B64"/>
    <w:rPr>
      <w:color w:val="808080"/>
    </w:rPr>
  </w:style>
  <w:style w:type="table" w:styleId="TableGrid">
    <w:name w:val="Table Grid"/>
    <w:basedOn w:val="TableNormal"/>
    <w:uiPriority w:val="1"/>
    <w:rsid w:val="00575B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vent-Bold">
    <w:name w:val="Event - Bold"/>
    <w:basedOn w:val="Event"/>
    <w:qFormat/>
    <w:rsid w:val="00575B64"/>
    <w:rPr>
      <w:b/>
    </w:rPr>
  </w:style>
  <w:style w:type="paragraph" w:customStyle="1" w:styleId="DateTime">
    <w:name w:val="Date &amp; Time"/>
    <w:basedOn w:val="Normal"/>
    <w:qFormat/>
    <w:rsid w:val="00575B64"/>
    <w:pPr>
      <w:spacing w:after="300"/>
      <w:contextualSpacing/>
    </w:pPr>
  </w:style>
  <w:style w:type="paragraph" w:customStyle="1" w:styleId="AgendaInformation">
    <w:name w:val="Agenda Information"/>
    <w:basedOn w:val="Normal"/>
    <w:qFormat/>
    <w:rsid w:val="00575B64"/>
    <w:pPr>
      <w:spacing w:after="600" w:line="336" w:lineRule="auto"/>
      <w:contextualSpacing/>
    </w:pPr>
  </w:style>
  <w:style w:type="paragraph" w:customStyle="1" w:styleId="Event">
    <w:name w:val="Event"/>
    <w:basedOn w:val="Normal"/>
    <w:qFormat/>
    <w:rsid w:val="00575B64"/>
    <w:pPr>
      <w:spacing w:after="80"/>
    </w:pPr>
  </w:style>
  <w:style w:type="paragraph" w:customStyle="1" w:styleId="AdditionalInformation">
    <w:name w:val="Additional Information"/>
    <w:basedOn w:val="AgendaInformation"/>
    <w:qFormat/>
    <w:rsid w:val="00575B64"/>
    <w:pPr>
      <w:spacing w:after="120"/>
      <w:contextualSpacing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B64"/>
    <w:rPr>
      <w:rFonts w:ascii="Tahoma" w:hAnsi="Tahoma" w:cs="Tahoma"/>
      <w:sz w:val="16"/>
      <w:szCs w:val="16"/>
    </w:rPr>
  </w:style>
  <w:style w:type="paragraph" w:customStyle="1" w:styleId="AgendaHeading">
    <w:name w:val="Agenda Heading"/>
    <w:basedOn w:val="Normal"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customStyle="1" w:styleId="MeetingTitle">
    <w:name w:val="Meeting Title"/>
    <w:basedOn w:val="Normal"/>
    <w:qFormat/>
    <w:rsid w:val="00575B64"/>
    <w:pPr>
      <w:spacing w:before="320"/>
      <w:outlineLvl w:val="1"/>
    </w:pPr>
    <w:rPr>
      <w:b/>
    </w:rPr>
  </w:style>
  <w:style w:type="paragraph" w:styleId="Header">
    <w:name w:val="header"/>
    <w:basedOn w:val="Normal"/>
    <w:link w:val="HeaderChar"/>
    <w:uiPriority w:val="99"/>
    <w:semiHidden/>
    <w:unhideWhenUsed/>
    <w:rsid w:val="00575B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5B64"/>
    <w:rPr>
      <w:sz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575B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5B64"/>
    <w:rPr>
      <w:sz w:val="18"/>
    </w:rPr>
  </w:style>
  <w:style w:type="paragraph" w:customStyle="1" w:styleId="PlaceholderAutotext58">
    <w:name w:val="PlaceholderAutotext_58"/>
    <w:rsid w:val="00575B64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uiPriority="6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B64"/>
    <w:pPr>
      <w:spacing w:after="0" w:line="240" w:lineRule="auto"/>
    </w:pPr>
    <w:rPr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1"/>
    <w:unhideWhenUsed/>
    <w:rsid w:val="00575B64"/>
    <w:pPr>
      <w:spacing w:before="3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sid w:val="00575B64"/>
    <w:rPr>
      <w:color w:val="D9D9D9" w:themeColor="background1" w:themeShade="D9"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1"/>
    <w:rsid w:val="00575B64"/>
    <w:rPr>
      <w:b/>
      <w:sz w:val="18"/>
    </w:rPr>
  </w:style>
  <w:style w:type="character" w:styleId="PlaceholderText">
    <w:name w:val="Placeholder Text"/>
    <w:basedOn w:val="DefaultParagraphFont"/>
    <w:uiPriority w:val="99"/>
    <w:semiHidden/>
    <w:rsid w:val="00575B64"/>
    <w:rPr>
      <w:color w:val="808080"/>
    </w:rPr>
  </w:style>
  <w:style w:type="table" w:styleId="TableGrid">
    <w:name w:val="Table Grid"/>
    <w:basedOn w:val="TableNormal"/>
    <w:uiPriority w:val="1"/>
    <w:rsid w:val="00575B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vent-Bold">
    <w:name w:val="Event - Bold"/>
    <w:basedOn w:val="Event"/>
    <w:qFormat/>
    <w:rsid w:val="00575B64"/>
    <w:rPr>
      <w:b/>
    </w:rPr>
  </w:style>
  <w:style w:type="paragraph" w:customStyle="1" w:styleId="DateTime">
    <w:name w:val="Date &amp; Time"/>
    <w:basedOn w:val="Normal"/>
    <w:qFormat/>
    <w:rsid w:val="00575B64"/>
    <w:pPr>
      <w:spacing w:after="300"/>
      <w:contextualSpacing/>
    </w:pPr>
  </w:style>
  <w:style w:type="paragraph" w:customStyle="1" w:styleId="AgendaInformation">
    <w:name w:val="Agenda Information"/>
    <w:basedOn w:val="Normal"/>
    <w:qFormat/>
    <w:rsid w:val="00575B64"/>
    <w:pPr>
      <w:spacing w:after="600" w:line="336" w:lineRule="auto"/>
      <w:contextualSpacing/>
    </w:pPr>
  </w:style>
  <w:style w:type="paragraph" w:customStyle="1" w:styleId="Event">
    <w:name w:val="Event"/>
    <w:basedOn w:val="Normal"/>
    <w:qFormat/>
    <w:rsid w:val="00575B64"/>
    <w:pPr>
      <w:spacing w:after="80"/>
    </w:pPr>
  </w:style>
  <w:style w:type="paragraph" w:customStyle="1" w:styleId="AdditionalInformation">
    <w:name w:val="Additional Information"/>
    <w:basedOn w:val="AgendaInformation"/>
    <w:qFormat/>
    <w:rsid w:val="00575B64"/>
    <w:pPr>
      <w:spacing w:after="120"/>
      <w:contextualSpacing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B64"/>
    <w:rPr>
      <w:rFonts w:ascii="Tahoma" w:hAnsi="Tahoma" w:cs="Tahoma"/>
      <w:sz w:val="16"/>
      <w:szCs w:val="16"/>
    </w:rPr>
  </w:style>
  <w:style w:type="paragraph" w:customStyle="1" w:styleId="AgendaHeading">
    <w:name w:val="Agenda Heading"/>
    <w:basedOn w:val="Normal"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customStyle="1" w:styleId="MeetingTitle">
    <w:name w:val="Meeting Title"/>
    <w:basedOn w:val="Normal"/>
    <w:qFormat/>
    <w:rsid w:val="00575B64"/>
    <w:pPr>
      <w:spacing w:before="320"/>
      <w:outlineLvl w:val="1"/>
    </w:pPr>
    <w:rPr>
      <w:b/>
    </w:rPr>
  </w:style>
  <w:style w:type="paragraph" w:styleId="Header">
    <w:name w:val="header"/>
    <w:basedOn w:val="Normal"/>
    <w:link w:val="HeaderChar"/>
    <w:uiPriority w:val="99"/>
    <w:semiHidden/>
    <w:unhideWhenUsed/>
    <w:rsid w:val="00575B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5B64"/>
    <w:rPr>
      <w:sz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575B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5B64"/>
    <w:rPr>
      <w:sz w:val="18"/>
    </w:rPr>
  </w:style>
  <w:style w:type="paragraph" w:customStyle="1" w:styleId="PlaceholderAutotext58">
    <w:name w:val="PlaceholderAutotext_58"/>
    <w:rsid w:val="00575B6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loomer\Downloads\TS01016955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B0C82C843374486BC2FCABCEC95C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79ECB-05CB-4A25-AAB8-E3D578B79C81}"/>
      </w:docPartPr>
      <w:docPartBody>
        <w:p w:rsidR="00FE0851" w:rsidRDefault="00FF1918">
          <w:pPr>
            <w:pStyle w:val="3B0C82C843374486BC2FCABCEC95C42B"/>
          </w:pPr>
          <w:r>
            <w:t>[Pick the date]</w:t>
          </w:r>
        </w:p>
      </w:docPartBody>
    </w:docPart>
    <w:docPart>
      <w:docPartPr>
        <w:name w:val="EC66835E4F9E4EDBADDDA9F50AE67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035CF-D843-44C3-8C9C-5F2155D7B38C}"/>
      </w:docPartPr>
      <w:docPartBody>
        <w:p w:rsidR="00FE0851" w:rsidRDefault="00FF1918">
          <w:pPr>
            <w:pStyle w:val="EC66835E4F9E4EDBADDDA9F50AE67844"/>
          </w:pPr>
          <w:r>
            <w:t>[Your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18"/>
    <w:rsid w:val="000B00C9"/>
    <w:rsid w:val="00FE0851"/>
    <w:rsid w:val="00FF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C2AE348C14C460EB9652BB29CF8C4C3">
    <w:name w:val="7C2AE348C14C460EB9652BB29CF8C4C3"/>
  </w:style>
  <w:style w:type="paragraph" w:customStyle="1" w:styleId="3B0C82C843374486BC2FCABCEC95C42B">
    <w:name w:val="3B0C82C843374486BC2FCABCEC95C42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52ABFBFF0E740B7B04D64C40C85E547">
    <w:name w:val="E52ABFBFF0E740B7B04D64C40C85E547"/>
  </w:style>
  <w:style w:type="paragraph" w:customStyle="1" w:styleId="EC66835E4F9E4EDBADDDA9F50AE67844">
    <w:name w:val="EC66835E4F9E4EDBADDDA9F50AE67844"/>
  </w:style>
  <w:style w:type="paragraph" w:customStyle="1" w:styleId="E21A88D7BF6842329F437608279F2EAA">
    <w:name w:val="E21A88D7BF6842329F437608279F2EAA"/>
  </w:style>
  <w:style w:type="paragraph" w:customStyle="1" w:styleId="AE1B62CDBE544FEDA1A666E5C3143AE0">
    <w:name w:val="AE1B62CDBE544FEDA1A666E5C3143AE0"/>
  </w:style>
  <w:style w:type="paragraph" w:customStyle="1" w:styleId="E4DEC5A918954C6687BFE945984096F4">
    <w:name w:val="E4DEC5A918954C6687BFE945984096F4"/>
  </w:style>
  <w:style w:type="paragraph" w:customStyle="1" w:styleId="C20478B17390400A8512BDA550D606DC">
    <w:name w:val="C20478B17390400A8512BDA550D606DC"/>
  </w:style>
  <w:style w:type="paragraph" w:customStyle="1" w:styleId="C9A1E17C385E41AEBBBF55A254CD08A0">
    <w:name w:val="C9A1E17C385E41AEBBBF55A254CD08A0"/>
  </w:style>
  <w:style w:type="paragraph" w:customStyle="1" w:styleId="Event">
    <w:name w:val="Event"/>
    <w:basedOn w:val="Normal"/>
    <w:qFormat/>
    <w:pPr>
      <w:spacing w:after="80" w:line="240" w:lineRule="auto"/>
    </w:pPr>
    <w:rPr>
      <w:rFonts w:eastAsiaTheme="minorHAnsi"/>
      <w:sz w:val="18"/>
    </w:rPr>
  </w:style>
  <w:style w:type="paragraph" w:customStyle="1" w:styleId="F0CE24D6A33D4A1F9F0827199B3934E3">
    <w:name w:val="F0CE24D6A33D4A1F9F0827199B3934E3"/>
  </w:style>
  <w:style w:type="paragraph" w:customStyle="1" w:styleId="D658A97C7325495DA5B796F1B058538C">
    <w:name w:val="D658A97C7325495DA5B796F1B058538C"/>
  </w:style>
  <w:style w:type="paragraph" w:customStyle="1" w:styleId="785E609C48BA4C23AA2C92C102071951">
    <w:name w:val="785E609C48BA4C23AA2C92C102071951"/>
  </w:style>
  <w:style w:type="paragraph" w:customStyle="1" w:styleId="CBA61894354C48DBAC79E0A0740852C7">
    <w:name w:val="CBA61894354C48DBAC79E0A0740852C7"/>
  </w:style>
  <w:style w:type="paragraph" w:customStyle="1" w:styleId="74F4C152DE6F4246A0B22EC3A03238AA">
    <w:name w:val="74F4C152DE6F4246A0B22EC3A03238AA"/>
  </w:style>
  <w:style w:type="paragraph" w:customStyle="1" w:styleId="4F2F5644E0A44132A81D3DEDDAA8D4B2">
    <w:name w:val="4F2F5644E0A44132A81D3DEDDAA8D4B2"/>
  </w:style>
  <w:style w:type="paragraph" w:customStyle="1" w:styleId="24220A69607A433E96E7900D07A47971">
    <w:name w:val="24220A69607A433E96E7900D07A47971"/>
  </w:style>
  <w:style w:type="paragraph" w:customStyle="1" w:styleId="BE3B4C1A4BBC42F3B0C0666152EE05E3">
    <w:name w:val="BE3B4C1A4BBC42F3B0C0666152EE05E3"/>
  </w:style>
  <w:style w:type="paragraph" w:customStyle="1" w:styleId="30BCD14CA28D467E91CEB8D230FFCAF1">
    <w:name w:val="30BCD14CA28D467E91CEB8D230FFCAF1"/>
  </w:style>
  <w:style w:type="paragraph" w:customStyle="1" w:styleId="2DC5EF4525264DB191B4D49293174BB1">
    <w:name w:val="2DC5EF4525264DB191B4D49293174BB1"/>
  </w:style>
  <w:style w:type="paragraph" w:customStyle="1" w:styleId="5190CABB64EB49D9818EBB2B1436608F">
    <w:name w:val="5190CABB64EB49D9818EBB2B1436608F"/>
  </w:style>
  <w:style w:type="paragraph" w:customStyle="1" w:styleId="0D53E3606972470D9706A84A714914FA">
    <w:name w:val="0D53E3606972470D9706A84A714914FA"/>
  </w:style>
  <w:style w:type="paragraph" w:customStyle="1" w:styleId="6D5678C0118F4AA39DAD0417C27A8643">
    <w:name w:val="6D5678C0118F4AA39DAD0417C27A8643"/>
  </w:style>
  <w:style w:type="paragraph" w:customStyle="1" w:styleId="CE84F4F68F564AE38DAB8AE1CA040C8A">
    <w:name w:val="CE84F4F68F564AE38DAB8AE1CA040C8A"/>
  </w:style>
  <w:style w:type="paragraph" w:customStyle="1" w:styleId="F102D2B84A454746A72BB6B732CAD485">
    <w:name w:val="F102D2B84A454746A72BB6B732CAD48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C2AE348C14C460EB9652BB29CF8C4C3">
    <w:name w:val="7C2AE348C14C460EB9652BB29CF8C4C3"/>
  </w:style>
  <w:style w:type="paragraph" w:customStyle="1" w:styleId="3B0C82C843374486BC2FCABCEC95C42B">
    <w:name w:val="3B0C82C843374486BC2FCABCEC95C42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52ABFBFF0E740B7B04D64C40C85E547">
    <w:name w:val="E52ABFBFF0E740B7B04D64C40C85E547"/>
  </w:style>
  <w:style w:type="paragraph" w:customStyle="1" w:styleId="EC66835E4F9E4EDBADDDA9F50AE67844">
    <w:name w:val="EC66835E4F9E4EDBADDDA9F50AE67844"/>
  </w:style>
  <w:style w:type="paragraph" w:customStyle="1" w:styleId="E21A88D7BF6842329F437608279F2EAA">
    <w:name w:val="E21A88D7BF6842329F437608279F2EAA"/>
  </w:style>
  <w:style w:type="paragraph" w:customStyle="1" w:styleId="AE1B62CDBE544FEDA1A666E5C3143AE0">
    <w:name w:val="AE1B62CDBE544FEDA1A666E5C3143AE0"/>
  </w:style>
  <w:style w:type="paragraph" w:customStyle="1" w:styleId="E4DEC5A918954C6687BFE945984096F4">
    <w:name w:val="E4DEC5A918954C6687BFE945984096F4"/>
  </w:style>
  <w:style w:type="paragraph" w:customStyle="1" w:styleId="C20478B17390400A8512BDA550D606DC">
    <w:name w:val="C20478B17390400A8512BDA550D606DC"/>
  </w:style>
  <w:style w:type="paragraph" w:customStyle="1" w:styleId="C9A1E17C385E41AEBBBF55A254CD08A0">
    <w:name w:val="C9A1E17C385E41AEBBBF55A254CD08A0"/>
  </w:style>
  <w:style w:type="paragraph" w:customStyle="1" w:styleId="Event">
    <w:name w:val="Event"/>
    <w:basedOn w:val="Normal"/>
    <w:qFormat/>
    <w:pPr>
      <w:spacing w:after="80" w:line="240" w:lineRule="auto"/>
    </w:pPr>
    <w:rPr>
      <w:rFonts w:eastAsiaTheme="minorHAnsi"/>
      <w:sz w:val="18"/>
    </w:rPr>
  </w:style>
  <w:style w:type="paragraph" w:customStyle="1" w:styleId="F0CE24D6A33D4A1F9F0827199B3934E3">
    <w:name w:val="F0CE24D6A33D4A1F9F0827199B3934E3"/>
  </w:style>
  <w:style w:type="paragraph" w:customStyle="1" w:styleId="D658A97C7325495DA5B796F1B058538C">
    <w:name w:val="D658A97C7325495DA5B796F1B058538C"/>
  </w:style>
  <w:style w:type="paragraph" w:customStyle="1" w:styleId="785E609C48BA4C23AA2C92C102071951">
    <w:name w:val="785E609C48BA4C23AA2C92C102071951"/>
  </w:style>
  <w:style w:type="paragraph" w:customStyle="1" w:styleId="CBA61894354C48DBAC79E0A0740852C7">
    <w:name w:val="CBA61894354C48DBAC79E0A0740852C7"/>
  </w:style>
  <w:style w:type="paragraph" w:customStyle="1" w:styleId="74F4C152DE6F4246A0B22EC3A03238AA">
    <w:name w:val="74F4C152DE6F4246A0B22EC3A03238AA"/>
  </w:style>
  <w:style w:type="paragraph" w:customStyle="1" w:styleId="4F2F5644E0A44132A81D3DEDDAA8D4B2">
    <w:name w:val="4F2F5644E0A44132A81D3DEDDAA8D4B2"/>
  </w:style>
  <w:style w:type="paragraph" w:customStyle="1" w:styleId="24220A69607A433E96E7900D07A47971">
    <w:name w:val="24220A69607A433E96E7900D07A47971"/>
  </w:style>
  <w:style w:type="paragraph" w:customStyle="1" w:styleId="BE3B4C1A4BBC42F3B0C0666152EE05E3">
    <w:name w:val="BE3B4C1A4BBC42F3B0C0666152EE05E3"/>
  </w:style>
  <w:style w:type="paragraph" w:customStyle="1" w:styleId="30BCD14CA28D467E91CEB8D230FFCAF1">
    <w:name w:val="30BCD14CA28D467E91CEB8D230FFCAF1"/>
  </w:style>
  <w:style w:type="paragraph" w:customStyle="1" w:styleId="2DC5EF4525264DB191B4D49293174BB1">
    <w:name w:val="2DC5EF4525264DB191B4D49293174BB1"/>
  </w:style>
  <w:style w:type="paragraph" w:customStyle="1" w:styleId="5190CABB64EB49D9818EBB2B1436608F">
    <w:name w:val="5190CABB64EB49D9818EBB2B1436608F"/>
  </w:style>
  <w:style w:type="paragraph" w:customStyle="1" w:styleId="0D53E3606972470D9706A84A714914FA">
    <w:name w:val="0D53E3606972470D9706A84A714914FA"/>
  </w:style>
  <w:style w:type="paragraph" w:customStyle="1" w:styleId="6D5678C0118F4AA39DAD0417C27A8643">
    <w:name w:val="6D5678C0118F4AA39DAD0417C27A8643"/>
  </w:style>
  <w:style w:type="paragraph" w:customStyle="1" w:styleId="CE84F4F68F564AE38DAB8AE1CA040C8A">
    <w:name w:val="CE84F4F68F564AE38DAB8AE1CA040C8A"/>
  </w:style>
  <w:style w:type="paragraph" w:customStyle="1" w:styleId="F102D2B84A454746A72BB6B732CAD485">
    <w:name w:val="F102D2B84A454746A72BB6B732CAD4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2013-03-20T00:00:00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7060BF-7A1C-4F8C-9F24-F297553610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TS010169557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>Microsoft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creator>Standing Monthly Meeting – 3rd Wednesday at 11:00 am</dc:creator>
  <cp:lastModifiedBy>mbloomer</cp:lastModifiedBy>
  <cp:revision>2</cp:revision>
  <cp:lastPrinted>2013-01-23T13:57:00Z</cp:lastPrinted>
  <dcterms:created xsi:type="dcterms:W3CDTF">2013-03-20T12:11:00Z</dcterms:created>
  <dcterms:modified xsi:type="dcterms:W3CDTF">2013-03-20T12:11:00Z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TC101695579990</vt:lpwstr>
  </property>
</Properties>
</file>