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FB27EE" w:rsidP="00FB27EE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after="0"/>
      </w:pP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B16EEB" w:rsidP="005D0445">
      <w:pPr>
        <w:pStyle w:val="NormalWeb"/>
        <w:spacing w:after="0"/>
      </w:pPr>
      <w:r>
        <w:rPr>
          <w:b/>
          <w:bCs/>
        </w:rPr>
        <w:t xml:space="preserve">Date:  </w:t>
      </w:r>
      <w:r w:rsidR="0021215E">
        <w:rPr>
          <w:b/>
          <w:bCs/>
        </w:rPr>
        <w:t>April 4</w:t>
      </w:r>
      <w:r w:rsidR="00F129BC">
        <w:rPr>
          <w:b/>
          <w:bCs/>
        </w:rPr>
        <w:t>, 2013</w:t>
      </w:r>
    </w:p>
    <w:p w:rsidR="006E5185" w:rsidRDefault="006E5185" w:rsidP="006E5185">
      <w:pPr>
        <w:pStyle w:val="NormalWeb"/>
        <w:spacing w:before="0" w:beforeAutospacing="0" w:after="0"/>
      </w:pPr>
    </w:p>
    <w:p w:rsidR="00FB27EE" w:rsidRDefault="00FB27EE" w:rsidP="006E5185">
      <w:pPr>
        <w:pStyle w:val="NormalWeb"/>
        <w:spacing w:before="0" w:beforeAutospacing="0" w:after="0"/>
      </w:pPr>
      <w:r>
        <w:t>Attendees:</w:t>
      </w:r>
    </w:p>
    <w:p w:rsidR="006E5185" w:rsidRDefault="0021215E" w:rsidP="006E5185">
      <w:pPr>
        <w:pStyle w:val="NormalWeb"/>
        <w:spacing w:before="0" w:beforeAutospacing="0" w:after="0"/>
        <w:ind w:left="720"/>
      </w:pPr>
      <w:r>
        <w:t>Jenny Simmons, Western Highlands</w:t>
      </w:r>
      <w:r>
        <w:tab/>
      </w:r>
      <w:r>
        <w:tab/>
      </w:r>
      <w:r>
        <w:tab/>
        <w:t>Erika Gonzalez, BHA</w:t>
      </w:r>
    </w:p>
    <w:p w:rsidR="0021215E" w:rsidRDefault="0021215E" w:rsidP="006E5185">
      <w:pPr>
        <w:pStyle w:val="NormalWeb"/>
        <w:spacing w:before="0" w:beforeAutospacing="0" w:after="0"/>
        <w:ind w:left="720"/>
      </w:pPr>
      <w:r>
        <w:t xml:space="preserve">Candy </w:t>
      </w:r>
      <w:proofErr w:type="spellStart"/>
      <w:r>
        <w:t>Mance</w:t>
      </w:r>
      <w:proofErr w:type="spellEnd"/>
      <w:r>
        <w:t>, Pisgah Legal</w:t>
      </w:r>
      <w:r>
        <w:tab/>
      </w:r>
      <w:r>
        <w:tab/>
      </w:r>
      <w:r>
        <w:tab/>
      </w:r>
      <w:r>
        <w:tab/>
        <w:t>Jennifer Flood, Haven</w:t>
      </w:r>
    </w:p>
    <w:p w:rsidR="0021215E" w:rsidRDefault="0021215E" w:rsidP="006E5185">
      <w:pPr>
        <w:pStyle w:val="NormalWeb"/>
        <w:spacing w:before="0" w:beforeAutospacing="0" w:after="0"/>
        <w:ind w:left="720"/>
      </w:pPr>
      <w:r>
        <w:t xml:space="preserve">Ron </w:t>
      </w:r>
      <w:proofErr w:type="spellStart"/>
      <w:r>
        <w:t>Shieve</w:t>
      </w:r>
      <w:proofErr w:type="spellEnd"/>
      <w:r>
        <w:t>, SAFE/WCCA</w:t>
      </w:r>
      <w:r>
        <w:tab/>
      </w:r>
      <w:r>
        <w:tab/>
      </w:r>
      <w:r>
        <w:tab/>
      </w:r>
      <w:r>
        <w:tab/>
        <w:t>Emily Lowery, Haven</w:t>
      </w:r>
    </w:p>
    <w:p w:rsidR="0021215E" w:rsidRDefault="0021215E" w:rsidP="006E5185">
      <w:pPr>
        <w:pStyle w:val="NormalWeb"/>
        <w:spacing w:before="0" w:beforeAutospacing="0" w:after="0"/>
        <w:ind w:left="720"/>
      </w:pPr>
      <w:r>
        <w:t>Don Rogers, United Way</w:t>
      </w:r>
      <w:r>
        <w:tab/>
      </w:r>
      <w:r>
        <w:tab/>
      </w:r>
      <w:r>
        <w:tab/>
      </w:r>
      <w:r>
        <w:tab/>
        <w:t>Megan Hare, TRAIN</w:t>
      </w:r>
      <w:r>
        <w:tab/>
      </w:r>
    </w:p>
    <w:p w:rsidR="0021215E" w:rsidRPr="006E5185" w:rsidRDefault="0021215E" w:rsidP="006E5185">
      <w:pPr>
        <w:pStyle w:val="NormalWeb"/>
        <w:spacing w:before="0" w:beforeAutospacing="0" w:after="0"/>
        <w:ind w:left="720"/>
      </w:pPr>
    </w:p>
    <w:p w:rsidR="007D5EAF" w:rsidRPr="005D0445" w:rsidRDefault="0021215E" w:rsidP="005D0445">
      <w:pPr>
        <w:pStyle w:val="NormalWeb"/>
        <w:spacing w:before="0" w:beforeAutospacing="0" w:after="0"/>
        <w:ind w:left="720"/>
      </w:pPr>
      <w:r>
        <w:rPr>
          <w:sz w:val="26"/>
          <w:szCs w:val="26"/>
        </w:rPr>
        <w:t>Meeting called to order 9:05</w:t>
      </w:r>
      <w:r w:rsidR="00FB27EE" w:rsidRPr="00FB27EE">
        <w:rPr>
          <w:sz w:val="26"/>
          <w:szCs w:val="26"/>
        </w:rPr>
        <w:t xml:space="preserve"> am</w:t>
      </w:r>
    </w:p>
    <w:p w:rsidR="005D0445" w:rsidRDefault="005D0445" w:rsidP="005D0445">
      <w:pPr>
        <w:pStyle w:val="NormalWeb"/>
        <w:spacing w:before="0" w:beforeAutospacing="0" w:after="0"/>
        <w:ind w:left="720"/>
      </w:pPr>
    </w:p>
    <w:p w:rsidR="0021215E" w:rsidRPr="0021215E" w:rsidRDefault="005D0445" w:rsidP="005D0445">
      <w:pPr>
        <w:pStyle w:val="NormalWeb"/>
        <w:numPr>
          <w:ilvl w:val="0"/>
          <w:numId w:val="43"/>
        </w:numPr>
        <w:spacing w:before="0" w:beforeAutospacing="0" w:after="0"/>
      </w:pPr>
      <w:r>
        <w:rPr>
          <w:sz w:val="26"/>
          <w:szCs w:val="26"/>
        </w:rPr>
        <w:t>M</w:t>
      </w:r>
      <w:r w:rsidR="00FB27EE" w:rsidRPr="007D5EAF">
        <w:rPr>
          <w:sz w:val="26"/>
          <w:szCs w:val="26"/>
        </w:rPr>
        <w:t>inutes</w:t>
      </w:r>
      <w:r w:rsidR="0021215E">
        <w:rPr>
          <w:sz w:val="26"/>
          <w:szCs w:val="26"/>
        </w:rPr>
        <w:t xml:space="preserve"> from last meeting:</w:t>
      </w:r>
    </w:p>
    <w:p w:rsidR="00C13E46" w:rsidRPr="0021215E" w:rsidRDefault="0021215E" w:rsidP="0021215E">
      <w:pPr>
        <w:pStyle w:val="NormalWeb"/>
        <w:numPr>
          <w:ilvl w:val="1"/>
          <w:numId w:val="43"/>
        </w:numPr>
        <w:spacing w:before="0" w:beforeAutospacing="0" w:after="0"/>
      </w:pPr>
      <w:r>
        <w:rPr>
          <w:sz w:val="26"/>
          <w:szCs w:val="26"/>
        </w:rPr>
        <w:t xml:space="preserve"> Correction </w:t>
      </w:r>
      <w:r w:rsidR="007B78A9">
        <w:rPr>
          <w:sz w:val="26"/>
          <w:szCs w:val="26"/>
        </w:rPr>
        <w:t xml:space="preserve">to number of people </w:t>
      </w:r>
      <w:r>
        <w:rPr>
          <w:sz w:val="26"/>
          <w:szCs w:val="26"/>
        </w:rPr>
        <w:t>served</w:t>
      </w:r>
      <w:r w:rsidR="007B78A9">
        <w:rPr>
          <w:sz w:val="26"/>
          <w:szCs w:val="26"/>
        </w:rPr>
        <w:t xml:space="preserve">: We have served </w:t>
      </w:r>
      <w:r>
        <w:rPr>
          <w:sz w:val="26"/>
          <w:szCs w:val="26"/>
        </w:rPr>
        <w:t xml:space="preserve"> ½ our goal</w:t>
      </w:r>
      <w:r w:rsidR="007B78A9">
        <w:rPr>
          <w:sz w:val="26"/>
          <w:szCs w:val="26"/>
        </w:rPr>
        <w:t xml:space="preserve"> that was set</w:t>
      </w:r>
    </w:p>
    <w:p w:rsidR="007B78A9" w:rsidRPr="007B78A9" w:rsidRDefault="007B78A9" w:rsidP="00400B26">
      <w:pPr>
        <w:pStyle w:val="NormalWeb"/>
        <w:numPr>
          <w:ilvl w:val="0"/>
          <w:numId w:val="45"/>
        </w:numPr>
        <w:spacing w:before="0" w:beforeAutospacing="0" w:after="0"/>
      </w:pPr>
      <w:r w:rsidRPr="007B78A9">
        <w:rPr>
          <w:sz w:val="26"/>
          <w:szCs w:val="26"/>
        </w:rPr>
        <w:t>Minuets a</w:t>
      </w:r>
      <w:r w:rsidR="0021215E" w:rsidRPr="007B78A9">
        <w:rPr>
          <w:sz w:val="26"/>
          <w:szCs w:val="26"/>
        </w:rPr>
        <w:t>pproved after correction</w:t>
      </w:r>
    </w:p>
    <w:p w:rsidR="00400B26" w:rsidRDefault="0021215E" w:rsidP="00400B26">
      <w:pPr>
        <w:pStyle w:val="NormalWeb"/>
        <w:numPr>
          <w:ilvl w:val="0"/>
          <w:numId w:val="45"/>
        </w:numPr>
        <w:spacing w:before="0" w:beforeAutospacing="0" w:after="0"/>
      </w:pPr>
      <w:r w:rsidRPr="007B78A9">
        <w:rPr>
          <w:sz w:val="26"/>
          <w:szCs w:val="26"/>
        </w:rPr>
        <w:t>ESG</w:t>
      </w:r>
    </w:p>
    <w:p w:rsidR="00B16EEB" w:rsidRDefault="0021215E" w:rsidP="00400B26">
      <w:pPr>
        <w:pStyle w:val="NormalWeb"/>
        <w:numPr>
          <w:ilvl w:val="1"/>
          <w:numId w:val="45"/>
        </w:numPr>
        <w:spacing w:after="0"/>
      </w:pPr>
      <w:r>
        <w:t>New applications in, know we need to budget for more administrative costs next year</w:t>
      </w:r>
    </w:p>
    <w:p w:rsidR="0021215E" w:rsidRDefault="0021215E" w:rsidP="00400B26">
      <w:pPr>
        <w:pStyle w:val="NormalWeb"/>
        <w:numPr>
          <w:ilvl w:val="1"/>
          <w:numId w:val="45"/>
        </w:numPr>
        <w:spacing w:after="0"/>
      </w:pPr>
      <w:r>
        <w:t>Doubled up families do not count, stay in hotel do not count if stay is more than one night</w:t>
      </w:r>
    </w:p>
    <w:p w:rsidR="0021215E" w:rsidRDefault="0021215E" w:rsidP="0021215E">
      <w:pPr>
        <w:pStyle w:val="NormalWeb"/>
        <w:numPr>
          <w:ilvl w:val="1"/>
          <w:numId w:val="45"/>
        </w:numPr>
        <w:spacing w:after="0"/>
      </w:pPr>
      <w:r>
        <w:t>Learning there are changes that will come, need to start a MOU for agencies that participate in TCHC, needs to be in COC and earns extra points</w:t>
      </w:r>
    </w:p>
    <w:p w:rsidR="0021215E" w:rsidRDefault="0021215E" w:rsidP="0021215E">
      <w:pPr>
        <w:pStyle w:val="NormalWeb"/>
        <w:numPr>
          <w:ilvl w:val="1"/>
          <w:numId w:val="45"/>
        </w:numPr>
        <w:spacing w:after="0"/>
      </w:pPr>
      <w:r>
        <w:t>Data entry looks good in CHIN</w:t>
      </w:r>
    </w:p>
    <w:p w:rsidR="0021215E" w:rsidRDefault="0021215E" w:rsidP="0021215E">
      <w:pPr>
        <w:pStyle w:val="NormalWeb"/>
        <w:numPr>
          <w:ilvl w:val="1"/>
          <w:numId w:val="45"/>
        </w:numPr>
        <w:spacing w:after="0"/>
      </w:pPr>
      <w:r>
        <w:t>Reimbursements are finally coming regularly, 2</w:t>
      </w:r>
      <w:r w:rsidRPr="0021215E">
        <w:rPr>
          <w:vertAlign w:val="superscript"/>
        </w:rPr>
        <w:t>nd</w:t>
      </w:r>
      <w:r>
        <w:t xml:space="preserve"> check came yesterday</w:t>
      </w:r>
    </w:p>
    <w:p w:rsidR="00BD75C5" w:rsidRDefault="0021215E" w:rsidP="0021215E">
      <w:pPr>
        <w:pStyle w:val="NormalWeb"/>
        <w:numPr>
          <w:ilvl w:val="1"/>
          <w:numId w:val="45"/>
        </w:numPr>
        <w:spacing w:after="0"/>
      </w:pPr>
      <w:r>
        <w:t>15K through money and half way through goal of number of people to serve</w:t>
      </w:r>
    </w:p>
    <w:p w:rsidR="0021215E" w:rsidRDefault="00BD75C5" w:rsidP="0021215E">
      <w:pPr>
        <w:pStyle w:val="NormalWeb"/>
        <w:numPr>
          <w:ilvl w:val="1"/>
          <w:numId w:val="45"/>
        </w:numPr>
        <w:spacing w:after="0"/>
      </w:pPr>
      <w:r>
        <w:t>S</w:t>
      </w:r>
      <w:r w:rsidR="0021215E">
        <w:t xml:space="preserve">ince deposits are lower </w:t>
      </w:r>
      <w:r>
        <w:t>than anticipated, thanks to BHA, we can serve more people than expected</w:t>
      </w:r>
    </w:p>
    <w:p w:rsidR="00BD75C5" w:rsidRDefault="00BD75C5" w:rsidP="0021215E">
      <w:pPr>
        <w:pStyle w:val="NormalWeb"/>
        <w:numPr>
          <w:ilvl w:val="1"/>
          <w:numId w:val="45"/>
        </w:numPr>
        <w:spacing w:after="0"/>
      </w:pPr>
      <w:r>
        <w:t>Next grant, need to budget money for prevention as we see a definite need</w:t>
      </w:r>
    </w:p>
    <w:p w:rsidR="00BD75C5" w:rsidRDefault="00BD75C5" w:rsidP="0021215E">
      <w:pPr>
        <w:pStyle w:val="NormalWeb"/>
        <w:numPr>
          <w:ilvl w:val="1"/>
          <w:numId w:val="45"/>
        </w:numPr>
        <w:spacing w:after="0"/>
      </w:pPr>
      <w:r>
        <w:t>Housed one client last week that did not go to housing that could afford private landlord</w:t>
      </w:r>
    </w:p>
    <w:p w:rsidR="00BD75C5" w:rsidRDefault="00BD75C5" w:rsidP="0021215E">
      <w:pPr>
        <w:pStyle w:val="NormalWeb"/>
        <w:numPr>
          <w:ilvl w:val="1"/>
          <w:numId w:val="45"/>
        </w:numPr>
        <w:spacing w:after="0"/>
      </w:pPr>
      <w:r>
        <w:t>New ESG application has rental agreement with landlord directly</w:t>
      </w:r>
    </w:p>
    <w:p w:rsidR="00FB27EE" w:rsidRPr="00BD75C5" w:rsidRDefault="00BD75C5" w:rsidP="00C13E46">
      <w:pPr>
        <w:pStyle w:val="NormalWeb"/>
        <w:numPr>
          <w:ilvl w:val="0"/>
          <w:numId w:val="31"/>
        </w:numPr>
        <w:spacing w:after="0"/>
        <w:contextualSpacing/>
      </w:pPr>
      <w:r>
        <w:rPr>
          <w:sz w:val="26"/>
          <w:szCs w:val="26"/>
        </w:rPr>
        <w:t>Point in Time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>Count was 212, they called to verify this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>Count included people that we housed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 xml:space="preserve">Less than 20 of these were </w:t>
      </w:r>
      <w:proofErr w:type="spellStart"/>
      <w:r>
        <w:rPr>
          <w:sz w:val="26"/>
          <w:szCs w:val="26"/>
        </w:rPr>
        <w:t>chronicly</w:t>
      </w:r>
      <w:proofErr w:type="spellEnd"/>
      <w:r>
        <w:rPr>
          <w:sz w:val="26"/>
          <w:szCs w:val="26"/>
        </w:rPr>
        <w:t xml:space="preserve"> homeless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>PIT does not single out chronic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>Double what we counted for mock point in time</w:t>
      </w:r>
    </w:p>
    <w:p w:rsidR="00BD75C5" w:rsidRPr="00BD75C5" w:rsidRDefault="00BD75C5" w:rsidP="00BD75C5">
      <w:pPr>
        <w:pStyle w:val="NormalWeb"/>
        <w:numPr>
          <w:ilvl w:val="1"/>
          <w:numId w:val="31"/>
        </w:numPr>
        <w:spacing w:after="0"/>
        <w:contextualSpacing/>
      </w:pPr>
      <w:r>
        <w:rPr>
          <w:sz w:val="26"/>
          <w:szCs w:val="26"/>
        </w:rPr>
        <w:t xml:space="preserve">Mock did not count school </w:t>
      </w:r>
      <w:proofErr w:type="spellStart"/>
      <w:r>
        <w:rPr>
          <w:sz w:val="26"/>
          <w:szCs w:val="26"/>
        </w:rPr>
        <w:t>datat</w:t>
      </w:r>
      <w:proofErr w:type="spellEnd"/>
    </w:p>
    <w:p w:rsidR="007B78A9" w:rsidRPr="005D0445" w:rsidRDefault="00BD75C5" w:rsidP="007B78A9">
      <w:pPr>
        <w:pStyle w:val="NormalWeb"/>
        <w:numPr>
          <w:ilvl w:val="1"/>
          <w:numId w:val="31"/>
        </w:numPr>
        <w:spacing w:after="0"/>
        <w:contextualSpacing/>
      </w:pPr>
      <w:r w:rsidRPr="007B78A9">
        <w:rPr>
          <w:sz w:val="26"/>
          <w:szCs w:val="26"/>
        </w:rPr>
        <w:t>Can send out this data if you need it for reporting purposes to coalition members, if needed please ask Jennifer</w:t>
      </w:r>
    </w:p>
    <w:p w:rsidR="00FD2EBA" w:rsidRDefault="00BD75C5" w:rsidP="00FD2EBA">
      <w:pPr>
        <w:pStyle w:val="ListParagraph"/>
        <w:numPr>
          <w:ilvl w:val="0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BD75C5">
        <w:rPr>
          <w:rFonts w:ascii="Times New Roman" w:eastAsia="Times New Roman" w:hAnsi="Times New Roman" w:cs="Times New Roman"/>
          <w:sz w:val="26"/>
          <w:szCs w:val="26"/>
        </w:rPr>
        <w:t>Balsam Grove Event</w:t>
      </w:r>
    </w:p>
    <w:p w:rsidR="00BD75C5" w:rsidRDefault="00BD75C5" w:rsidP="00BD75C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Scheduled for April 13</w:t>
      </w:r>
    </w:p>
    <w:p w:rsidR="00BD75C5" w:rsidRDefault="00BD75C5" w:rsidP="00BD75C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Kimberly Austin, organizer of the event</w:t>
      </w:r>
    </w:p>
    <w:p w:rsidR="00BD75C5" w:rsidRDefault="00BD75C5" w:rsidP="00BD75C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Lyons Clun cannot send bus</w:t>
      </w:r>
    </w:p>
    <w:p w:rsidR="00BD75C5" w:rsidRDefault="00BD75C5" w:rsidP="00BD75C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Free eye exams June 28 at Kmart</w:t>
      </w:r>
    </w:p>
    <w:p w:rsidR="00BD75C5" w:rsidRDefault="00BD75C5" w:rsidP="00BD75C5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May be opportunity to bus people from Balsam Grove to Kmart for this,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sign-up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sheet at event, Megan to work on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sign-up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sheet for this and flyer</w:t>
      </w:r>
    </w:p>
    <w:p w:rsidR="00BD75C5" w:rsidRPr="00BD75C5" w:rsidRDefault="00BD75C5" w:rsidP="00BD75C5">
      <w:pPr>
        <w:pStyle w:val="ListParagraph"/>
        <w:spacing w:before="100" w:beforeAutospacing="1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p w:rsidR="0091526E" w:rsidRPr="00BD75C5" w:rsidRDefault="00BD75C5" w:rsidP="0091526E">
      <w:pPr>
        <w:pStyle w:val="ListParagraph"/>
        <w:numPr>
          <w:ilvl w:val="0"/>
          <w:numId w:val="46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Regional Supervisor from Social Security Administration</w:t>
      </w:r>
    </w:p>
    <w:p w:rsidR="00B727AF" w:rsidRDefault="00BD75C5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Met yesterday</w:t>
      </w:r>
      <w:r w:rsidR="00B727AF">
        <w:rPr>
          <w:rFonts w:ascii="Times New Roman" w:eastAsia="Times New Roman" w:hAnsi="Times New Roman" w:cs="Times New Roman"/>
          <w:sz w:val="26"/>
          <w:szCs w:val="26"/>
        </w:rPr>
        <w:t xml:space="preserve"> with SOAR workers, Jennifer Flood and Emily Lowery</w:t>
      </w:r>
    </w:p>
    <w:p w:rsidR="0091526E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BD75C5">
        <w:rPr>
          <w:rFonts w:ascii="Times New Roman" w:eastAsia="Times New Roman" w:hAnsi="Times New Roman" w:cs="Times New Roman"/>
          <w:sz w:val="26"/>
          <w:szCs w:val="26"/>
        </w:rPr>
        <w:t>leared up the air about SSI and SSDI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SSI is like a welfare program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SSDI is a work history program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Jennifer reported that she had over 100 hours in one application for SOAR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 supervisor reported that her office sees that TC is under served and wants to change this by developing relations between SOAR workers and her office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Need to find a grant to pay for SOAR workers to help those not staying at the Haven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Can get SSI quickly, then check into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disability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SOAR is very intimidating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Need 15 years of work history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Attorneys are not as successful 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SSA does not want lawyers to take cases but they actually cannot advise against it</w:t>
      </w:r>
    </w:p>
    <w:p w:rsidR="00B727AF" w:rsidRDefault="00B727AF" w:rsidP="00FD2EBA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Lawyers take money away from the client that is rightfully the client’s money</w:t>
      </w:r>
    </w:p>
    <w:p w:rsidR="00B727AF" w:rsidRDefault="00B727AF" w:rsidP="00B727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SOAR workers are to file for both SSI and SSDI at the same time (SSDI is online)</w:t>
      </w:r>
    </w:p>
    <w:p w:rsidR="00B727AF" w:rsidRDefault="00B727AF" w:rsidP="00B727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Have to go through a SOAR worker to get SOAR, cannot put documents in library for that reason</w:t>
      </w:r>
    </w:p>
    <w:p w:rsidR="00B727AF" w:rsidRDefault="00B727AF" w:rsidP="00B727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SSA estimates 40 hours per application</w:t>
      </w:r>
    </w:p>
    <w:p w:rsidR="00B727AF" w:rsidRDefault="00B727AF" w:rsidP="00B727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SOAR worker cannot charge for services</w:t>
      </w:r>
    </w:p>
    <w:p w:rsidR="00B727AF" w:rsidRDefault="00B727AF" w:rsidP="00B727AF">
      <w:pPr>
        <w:pStyle w:val="ListParagraph"/>
        <w:numPr>
          <w:ilvl w:val="1"/>
          <w:numId w:val="3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SAFE reports that there is a need for more SOAR workers,  they talk about this with each resident</w:t>
      </w:r>
    </w:p>
    <w:p w:rsidR="0091526E" w:rsidRPr="00B727AF" w:rsidRDefault="00B727AF" w:rsidP="0091526E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B727AF">
        <w:rPr>
          <w:rFonts w:ascii="Times New Roman" w:eastAsia="Times New Roman" w:hAnsi="Times New Roman" w:cs="Times New Roman"/>
          <w:sz w:val="26"/>
          <w:szCs w:val="26"/>
        </w:rPr>
        <w:t>United Way</w:t>
      </w:r>
    </w:p>
    <w:p w:rsidR="00A14C37" w:rsidRDefault="00B727AF" w:rsidP="00D540EE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B727AF">
        <w:rPr>
          <w:rFonts w:ascii="Times New Roman" w:eastAsia="Times New Roman" w:hAnsi="Times New Roman" w:cs="Times New Roman"/>
          <w:sz w:val="26"/>
          <w:szCs w:val="26"/>
        </w:rPr>
        <w:t>O</w:t>
      </w:r>
      <w:r w:rsidR="00A14C37">
        <w:rPr>
          <w:rFonts w:ascii="Times New Roman" w:eastAsia="Times New Roman" w:hAnsi="Times New Roman" w:cs="Times New Roman"/>
          <w:sz w:val="26"/>
          <w:szCs w:val="26"/>
        </w:rPr>
        <w:t>xford House</w:t>
      </w:r>
    </w:p>
    <w:p w:rsidR="005D0445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</w:t>
      </w:r>
      <w:r w:rsidR="00B727AF" w:rsidRPr="00B727AF">
        <w:rPr>
          <w:rFonts w:ascii="Times New Roman" w:eastAsia="Times New Roman" w:hAnsi="Times New Roman" w:cs="Times New Roman"/>
          <w:sz w:val="26"/>
          <w:szCs w:val="26"/>
        </w:rPr>
        <w:t>issed deadline, be next May to apply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Grant is not for the house, for tenants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House needs to be 4 BR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Need 6-12 people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House needs to be central location</w:t>
      </w:r>
    </w:p>
    <w:p w:rsidR="007B78A9" w:rsidRPr="007B78A9" w:rsidRDefault="00A14C37" w:rsidP="007B78A9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7B78A9">
        <w:rPr>
          <w:rFonts w:ascii="Times New Roman" w:eastAsia="Times New Roman" w:hAnsi="Times New Roman" w:cs="Times New Roman"/>
          <w:sz w:val="26"/>
          <w:szCs w:val="26"/>
        </w:rPr>
        <w:t>Noted big gap between Haven and United Way</w:t>
      </w:r>
    </w:p>
    <w:p w:rsidR="00FB27EE" w:rsidRPr="00B727AF" w:rsidRDefault="00A14C37" w:rsidP="005D0445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 Year Plan to End Homelessness</w:t>
      </w:r>
    </w:p>
    <w:p w:rsidR="00FB34BB" w:rsidRDefault="00A14C37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Brian sent PDF</w:t>
      </w:r>
    </w:p>
    <w:p w:rsidR="00A14C37" w:rsidRDefault="00A14C37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Megan and Kim to work on the getting it into Word</w:t>
      </w:r>
    </w:p>
    <w:p w:rsidR="00A14C37" w:rsidRDefault="00A14C37" w:rsidP="00FB34BB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Vance may have an editable version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Needs to be done by the end of the year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Have to get this done to present to the county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What it is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Helps with application for ESG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Outline for everybody’s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involvement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4C37" w:rsidRDefault="007B78A9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Strategic</w:t>
      </w:r>
      <w:r w:rsidR="00A14C37">
        <w:rPr>
          <w:rFonts w:ascii="Times New Roman" w:eastAsia="Times New Roman" w:hAnsi="Times New Roman" w:cs="Times New Roman"/>
          <w:sz w:val="26"/>
          <w:szCs w:val="26"/>
        </w:rPr>
        <w:t xml:space="preserve"> Plan to end homelessness</w:t>
      </w:r>
    </w:p>
    <w:p w:rsidR="00A14C37" w:rsidRDefault="00A14C37" w:rsidP="00A14C37">
      <w:pPr>
        <w:pStyle w:val="ListParagraph"/>
        <w:numPr>
          <w:ilvl w:val="2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Takes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current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statistics and calculate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goals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to end or lower numbers of homeless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It took Brian 6 years to come up with their plan</w:t>
      </w:r>
    </w:p>
    <w:p w:rsidR="007B78A9" w:rsidRDefault="00A14C37" w:rsidP="007B78A9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7B78A9">
        <w:rPr>
          <w:rFonts w:ascii="Times New Roman" w:eastAsia="Times New Roman" w:hAnsi="Times New Roman" w:cs="Times New Roman"/>
          <w:sz w:val="26"/>
          <w:szCs w:val="26"/>
        </w:rPr>
        <w:t>We do not want it to take us that long</w:t>
      </w:r>
    </w:p>
    <w:p w:rsidR="00A14C37" w:rsidRPr="007B78A9" w:rsidRDefault="00A14C37" w:rsidP="00A14C37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 w:rsidRPr="007B78A9">
        <w:rPr>
          <w:rFonts w:ascii="Times New Roman" w:eastAsia="Times New Roman" w:hAnsi="Times New Roman" w:cs="Times New Roman"/>
          <w:sz w:val="26"/>
          <w:szCs w:val="26"/>
        </w:rPr>
        <w:t>Western Highlands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W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>ants us to outreach to Rutherfor</w:t>
      </w:r>
      <w:r>
        <w:rPr>
          <w:rFonts w:ascii="Times New Roman" w:eastAsia="Times New Roman" w:hAnsi="Times New Roman" w:cs="Times New Roman"/>
          <w:sz w:val="26"/>
          <w:szCs w:val="26"/>
        </w:rPr>
        <w:t>d and Polk counties</w:t>
      </w:r>
    </w:p>
    <w:p w:rsidR="00A14C37" w:rsidRDefault="00A14C37" w:rsidP="00A14C37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Hold </w:t>
      </w:r>
      <w:r w:rsidR="007B78A9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</w:rPr>
        <w:t>general forum</w:t>
      </w:r>
    </w:p>
    <w:p w:rsidR="00A14C37" w:rsidRPr="007B78A9" w:rsidRDefault="00A14C37" w:rsidP="007B78A9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Create and agenda and have members interested from this coalition to speak, our coalition agreed we would be interested in this</w:t>
      </w:r>
    </w:p>
    <w:p w:rsidR="00FB34BB" w:rsidRDefault="007B78A9" w:rsidP="00FB34BB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Coalition is looking to grow our committee, invite folks you think would be interested in joining to sit in </w:t>
      </w:r>
    </w:p>
    <w:p w:rsidR="007B78A9" w:rsidRPr="007B78A9" w:rsidRDefault="007B78A9" w:rsidP="007B78A9">
      <w:pPr>
        <w:pStyle w:val="ListParagraph"/>
        <w:numPr>
          <w:ilvl w:val="1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May have to look at a bigger meeting space soon</w:t>
      </w:r>
    </w:p>
    <w:p w:rsidR="00D540EE" w:rsidRDefault="007B78A9" w:rsidP="00FB34BB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adjourned at 10:01 am</w:t>
      </w:r>
    </w:p>
    <w:p w:rsidR="007B78A9" w:rsidRPr="00B727AF" w:rsidRDefault="007B78A9" w:rsidP="00FB34BB">
      <w:pPr>
        <w:pStyle w:val="ListParagraph"/>
        <w:numPr>
          <w:ilvl w:val="0"/>
          <w:numId w:val="41"/>
        </w:numPr>
        <w:spacing w:before="100" w:before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Next Meeting scheduled for May 2, 2013</w:t>
      </w:r>
    </w:p>
    <w:p w:rsidR="00FB34BB" w:rsidRPr="00B727AF" w:rsidRDefault="00FB34BB" w:rsidP="00D3480A">
      <w:pPr>
        <w:rPr>
          <w:rFonts w:ascii="Times New Roman" w:hAnsi="Times New Roman" w:cs="Times New Roman"/>
          <w:sz w:val="26"/>
          <w:szCs w:val="26"/>
        </w:rPr>
      </w:pPr>
    </w:p>
    <w:p w:rsidR="00FB34BB" w:rsidRPr="00D3480A" w:rsidRDefault="00FB34BB" w:rsidP="00D3480A">
      <w:pPr>
        <w:rPr>
          <w:rFonts w:ascii="Times New Roman" w:hAnsi="Times New Roman" w:cs="Times New Roman"/>
          <w:sz w:val="24"/>
          <w:szCs w:val="24"/>
        </w:rPr>
      </w:pPr>
    </w:p>
    <w:sectPr w:rsidR="00FB34BB" w:rsidRPr="00D3480A" w:rsidSect="001D6FAC"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08" w:rsidRDefault="00CE4808" w:rsidP="001D6FAC">
      <w:r>
        <w:separator/>
      </w:r>
    </w:p>
  </w:endnote>
  <w:endnote w:type="continuationSeparator" w:id="0">
    <w:p w:rsidR="00CE4808" w:rsidRDefault="00CE4808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BB" w:rsidRDefault="00FB34BB">
    <w:pPr>
      <w:pStyle w:val="Footer"/>
    </w:pPr>
    <w:r>
      <w:t>TCHC 2/7/2013 Meeting Minutes</w:t>
    </w:r>
    <w:r>
      <w:tab/>
      <w:t xml:space="preserve">Page </w:t>
    </w:r>
    <w:r w:rsidR="00A27C02">
      <w:fldChar w:fldCharType="begin"/>
    </w:r>
    <w:r w:rsidR="00A27C02">
      <w:instrText xml:space="preserve"> PAGE   \* MERGEFORMAT </w:instrText>
    </w:r>
    <w:r w:rsidR="00A27C02">
      <w:fldChar w:fldCharType="separate"/>
    </w:r>
    <w:r w:rsidR="00325DC6">
      <w:rPr>
        <w:noProof/>
      </w:rPr>
      <w:t>1</w:t>
    </w:r>
    <w:r w:rsidR="00A27C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08" w:rsidRDefault="00CE4808" w:rsidP="001D6FAC">
      <w:r>
        <w:separator/>
      </w:r>
    </w:p>
  </w:footnote>
  <w:footnote w:type="continuationSeparator" w:id="0">
    <w:p w:rsidR="00CE4808" w:rsidRDefault="00CE4808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D637F"/>
    <w:multiLevelType w:val="hybridMultilevel"/>
    <w:tmpl w:val="B79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B163033"/>
    <w:multiLevelType w:val="hybridMultilevel"/>
    <w:tmpl w:val="81D0A9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9405D6"/>
    <w:multiLevelType w:val="hybridMultilevel"/>
    <w:tmpl w:val="497EF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3452E3"/>
    <w:multiLevelType w:val="hybridMultilevel"/>
    <w:tmpl w:val="C9B8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C4EBF"/>
    <w:multiLevelType w:val="hybridMultilevel"/>
    <w:tmpl w:val="826C0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C82F07"/>
    <w:multiLevelType w:val="hybridMultilevel"/>
    <w:tmpl w:val="9800D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E0571D"/>
    <w:multiLevelType w:val="hybridMultilevel"/>
    <w:tmpl w:val="5F5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FEF15C6"/>
    <w:multiLevelType w:val="hybridMultilevel"/>
    <w:tmpl w:val="379C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14627D"/>
    <w:multiLevelType w:val="hybridMultilevel"/>
    <w:tmpl w:val="362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>
    <w:nsid w:val="75F57FBD"/>
    <w:multiLevelType w:val="hybridMultilevel"/>
    <w:tmpl w:val="8D5C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38"/>
  </w:num>
  <w:num w:numId="5">
    <w:abstractNumId w:val="28"/>
  </w:num>
  <w:num w:numId="6">
    <w:abstractNumId w:val="33"/>
  </w:num>
  <w:num w:numId="7">
    <w:abstractNumId w:val="7"/>
  </w:num>
  <w:num w:numId="8">
    <w:abstractNumId w:val="27"/>
  </w:num>
  <w:num w:numId="9">
    <w:abstractNumId w:val="39"/>
  </w:num>
  <w:num w:numId="10">
    <w:abstractNumId w:val="43"/>
  </w:num>
  <w:num w:numId="11">
    <w:abstractNumId w:val="22"/>
  </w:num>
  <w:num w:numId="12">
    <w:abstractNumId w:val="29"/>
  </w:num>
  <w:num w:numId="13">
    <w:abstractNumId w:val="44"/>
  </w:num>
  <w:num w:numId="14">
    <w:abstractNumId w:val="5"/>
  </w:num>
  <w:num w:numId="15">
    <w:abstractNumId w:val="14"/>
  </w:num>
  <w:num w:numId="16">
    <w:abstractNumId w:val="25"/>
  </w:num>
  <w:num w:numId="17">
    <w:abstractNumId w:val="12"/>
  </w:num>
  <w:num w:numId="18">
    <w:abstractNumId w:val="30"/>
  </w:num>
  <w:num w:numId="19">
    <w:abstractNumId w:val="3"/>
  </w:num>
  <w:num w:numId="20">
    <w:abstractNumId w:val="36"/>
  </w:num>
  <w:num w:numId="21">
    <w:abstractNumId w:val="18"/>
  </w:num>
  <w:num w:numId="22">
    <w:abstractNumId w:val="10"/>
  </w:num>
  <w:num w:numId="23">
    <w:abstractNumId w:val="23"/>
  </w:num>
  <w:num w:numId="24">
    <w:abstractNumId w:val="0"/>
  </w:num>
  <w:num w:numId="25">
    <w:abstractNumId w:val="31"/>
  </w:num>
  <w:num w:numId="26">
    <w:abstractNumId w:val="45"/>
  </w:num>
  <w:num w:numId="27">
    <w:abstractNumId w:val="8"/>
  </w:num>
  <w:num w:numId="28">
    <w:abstractNumId w:val="9"/>
  </w:num>
  <w:num w:numId="29">
    <w:abstractNumId w:val="41"/>
  </w:num>
  <w:num w:numId="30">
    <w:abstractNumId w:val="40"/>
  </w:num>
  <w:num w:numId="31">
    <w:abstractNumId w:val="34"/>
  </w:num>
  <w:num w:numId="32">
    <w:abstractNumId w:val="16"/>
  </w:num>
  <w:num w:numId="33">
    <w:abstractNumId w:val="11"/>
  </w:num>
  <w:num w:numId="34">
    <w:abstractNumId w:val="2"/>
  </w:num>
  <w:num w:numId="35">
    <w:abstractNumId w:val="6"/>
  </w:num>
  <w:num w:numId="36">
    <w:abstractNumId w:val="35"/>
  </w:num>
  <w:num w:numId="37">
    <w:abstractNumId w:val="32"/>
  </w:num>
  <w:num w:numId="38">
    <w:abstractNumId w:val="37"/>
  </w:num>
  <w:num w:numId="39">
    <w:abstractNumId w:val="13"/>
  </w:num>
  <w:num w:numId="40">
    <w:abstractNumId w:val="24"/>
  </w:num>
  <w:num w:numId="41">
    <w:abstractNumId w:val="20"/>
  </w:num>
  <w:num w:numId="42">
    <w:abstractNumId w:val="19"/>
  </w:num>
  <w:num w:numId="43">
    <w:abstractNumId w:val="1"/>
  </w:num>
  <w:num w:numId="44">
    <w:abstractNumId w:val="21"/>
  </w:num>
  <w:num w:numId="45">
    <w:abstractNumId w:val="4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57DE"/>
    <w:rsid w:val="000079DD"/>
    <w:rsid w:val="0003119F"/>
    <w:rsid w:val="0004791E"/>
    <w:rsid w:val="000B1A8F"/>
    <w:rsid w:val="000E337E"/>
    <w:rsid w:val="000F2CAC"/>
    <w:rsid w:val="000F52F9"/>
    <w:rsid w:val="0013266E"/>
    <w:rsid w:val="00152E36"/>
    <w:rsid w:val="001D6FAC"/>
    <w:rsid w:val="001E5AFF"/>
    <w:rsid w:val="0021215E"/>
    <w:rsid w:val="002211BC"/>
    <w:rsid w:val="002C24A4"/>
    <w:rsid w:val="002E66B7"/>
    <w:rsid w:val="002E771E"/>
    <w:rsid w:val="002F1ED2"/>
    <w:rsid w:val="00321733"/>
    <w:rsid w:val="00325DC6"/>
    <w:rsid w:val="00327A98"/>
    <w:rsid w:val="003E046F"/>
    <w:rsid w:val="003F4785"/>
    <w:rsid w:val="00400B26"/>
    <w:rsid w:val="0040430C"/>
    <w:rsid w:val="004178B2"/>
    <w:rsid w:val="00440925"/>
    <w:rsid w:val="0045312E"/>
    <w:rsid w:val="004566C2"/>
    <w:rsid w:val="004624BC"/>
    <w:rsid w:val="0047547B"/>
    <w:rsid w:val="00483317"/>
    <w:rsid w:val="00484E3F"/>
    <w:rsid w:val="004B5CC2"/>
    <w:rsid w:val="004C74AF"/>
    <w:rsid w:val="004F2B9E"/>
    <w:rsid w:val="004F6D63"/>
    <w:rsid w:val="00526391"/>
    <w:rsid w:val="00545174"/>
    <w:rsid w:val="00545A75"/>
    <w:rsid w:val="0057591C"/>
    <w:rsid w:val="005B750C"/>
    <w:rsid w:val="005D01F4"/>
    <w:rsid w:val="005D0445"/>
    <w:rsid w:val="00622E72"/>
    <w:rsid w:val="006E5185"/>
    <w:rsid w:val="006F50B0"/>
    <w:rsid w:val="00712490"/>
    <w:rsid w:val="007255F8"/>
    <w:rsid w:val="007508B5"/>
    <w:rsid w:val="007669A1"/>
    <w:rsid w:val="007774EE"/>
    <w:rsid w:val="007907FE"/>
    <w:rsid w:val="007B78A9"/>
    <w:rsid w:val="007C6B6D"/>
    <w:rsid w:val="007D5EAF"/>
    <w:rsid w:val="008648A4"/>
    <w:rsid w:val="008B3C5B"/>
    <w:rsid w:val="008B5C2B"/>
    <w:rsid w:val="008D3E72"/>
    <w:rsid w:val="008F1126"/>
    <w:rsid w:val="0091526E"/>
    <w:rsid w:val="00960D15"/>
    <w:rsid w:val="0096492A"/>
    <w:rsid w:val="009720E2"/>
    <w:rsid w:val="00A14C37"/>
    <w:rsid w:val="00A27C02"/>
    <w:rsid w:val="00A521F8"/>
    <w:rsid w:val="00AD36F6"/>
    <w:rsid w:val="00AE4D10"/>
    <w:rsid w:val="00AE67F3"/>
    <w:rsid w:val="00AF3628"/>
    <w:rsid w:val="00B00F7E"/>
    <w:rsid w:val="00B07E9A"/>
    <w:rsid w:val="00B15C21"/>
    <w:rsid w:val="00B16EEB"/>
    <w:rsid w:val="00B727AF"/>
    <w:rsid w:val="00B73D87"/>
    <w:rsid w:val="00B92A2B"/>
    <w:rsid w:val="00BD75C5"/>
    <w:rsid w:val="00C13E46"/>
    <w:rsid w:val="00C16FAB"/>
    <w:rsid w:val="00C7252B"/>
    <w:rsid w:val="00C90DA7"/>
    <w:rsid w:val="00C92EBF"/>
    <w:rsid w:val="00CB7817"/>
    <w:rsid w:val="00CE4808"/>
    <w:rsid w:val="00CE4B25"/>
    <w:rsid w:val="00D3480A"/>
    <w:rsid w:val="00D349AB"/>
    <w:rsid w:val="00D540EE"/>
    <w:rsid w:val="00D72727"/>
    <w:rsid w:val="00D77BC2"/>
    <w:rsid w:val="00DB22E8"/>
    <w:rsid w:val="00F04EF8"/>
    <w:rsid w:val="00F129BC"/>
    <w:rsid w:val="00F24C7B"/>
    <w:rsid w:val="00F5532A"/>
    <w:rsid w:val="00F605D8"/>
    <w:rsid w:val="00F72DE8"/>
    <w:rsid w:val="00FB27EE"/>
    <w:rsid w:val="00FB34BB"/>
    <w:rsid w:val="00FD02F3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A55D-451B-4AB7-B989-4CDFC44C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2013-03-06T13:47:00Z</cp:lastPrinted>
  <dcterms:created xsi:type="dcterms:W3CDTF">2013-06-05T21:28:00Z</dcterms:created>
  <dcterms:modified xsi:type="dcterms:W3CDTF">2013-06-05T21:28:00Z</dcterms:modified>
</cp:coreProperties>
</file>